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A4338" w14:textId="77777777" w:rsidR="005D444E" w:rsidRDefault="005D444E">
      <w:pPr>
        <w:pBdr>
          <w:top w:val="nil"/>
          <w:left w:val="nil"/>
          <w:bottom w:val="nil"/>
          <w:right w:val="nil"/>
          <w:between w:val="nil"/>
        </w:pBdr>
      </w:pPr>
    </w:p>
    <w:p w14:paraId="6D01A883" w14:textId="77777777" w:rsidR="005D444E" w:rsidRDefault="005D444E">
      <w:pPr>
        <w:pBdr>
          <w:top w:val="nil"/>
          <w:left w:val="nil"/>
          <w:bottom w:val="nil"/>
          <w:right w:val="nil"/>
          <w:between w:val="nil"/>
        </w:pBdr>
      </w:pPr>
    </w:p>
    <w:p w14:paraId="73AA9C61" w14:textId="77777777" w:rsidR="005D444E" w:rsidRDefault="00E55360">
      <w:pPr>
        <w:pBdr>
          <w:top w:val="nil"/>
          <w:left w:val="nil"/>
          <w:bottom w:val="nil"/>
          <w:right w:val="nil"/>
          <w:between w:val="nil"/>
        </w:pBdr>
        <w:spacing w:before="44"/>
        <w:ind w:left="180"/>
        <w:rPr>
          <w:color w:val="2D74B5"/>
          <w:sz w:val="28"/>
          <w:szCs w:val="28"/>
        </w:rPr>
      </w:pPr>
      <w:r>
        <w:rPr>
          <w:color w:val="2D74B5"/>
          <w:sz w:val="28"/>
          <w:szCs w:val="28"/>
        </w:rPr>
        <w:t>Folleto informativo del paciente para el Registro en la EBMT</w:t>
      </w:r>
    </w:p>
    <w:p w14:paraId="733E1991" w14:textId="77777777" w:rsidR="005D444E" w:rsidRDefault="005D444E">
      <w:pPr>
        <w:pBdr>
          <w:top w:val="nil"/>
          <w:left w:val="nil"/>
          <w:bottom w:val="nil"/>
          <w:right w:val="nil"/>
          <w:between w:val="nil"/>
        </w:pBdr>
        <w:rPr>
          <w:color w:val="2D74B5"/>
          <w:sz w:val="28"/>
          <w:szCs w:val="28"/>
        </w:rPr>
      </w:pPr>
    </w:p>
    <w:p w14:paraId="3067B1E8" w14:textId="77777777" w:rsidR="005D444E" w:rsidRDefault="005D444E">
      <w:pPr>
        <w:pBdr>
          <w:top w:val="nil"/>
          <w:left w:val="nil"/>
          <w:bottom w:val="nil"/>
          <w:right w:val="nil"/>
          <w:between w:val="nil"/>
        </w:pBdr>
        <w:spacing w:before="6"/>
        <w:rPr>
          <w:color w:val="2D74B5"/>
          <w:sz w:val="28"/>
          <w:szCs w:val="28"/>
        </w:rPr>
      </w:pPr>
    </w:p>
    <w:p w14:paraId="1520F038" w14:textId="77777777" w:rsidR="005D444E" w:rsidRDefault="00E55360">
      <w:pPr>
        <w:pBdr>
          <w:top w:val="nil"/>
          <w:left w:val="nil"/>
          <w:bottom w:val="nil"/>
          <w:right w:val="nil"/>
          <w:between w:val="nil"/>
        </w:pBdr>
        <w:spacing w:before="56"/>
        <w:ind w:left="180"/>
        <w:jc w:val="both"/>
        <w:rPr>
          <w:color w:val="000000"/>
        </w:rPr>
      </w:pPr>
      <w:r>
        <w:rPr>
          <w:color w:val="000000"/>
        </w:rPr>
        <w:t>Estimado Sr./Sra.:</w:t>
      </w:r>
    </w:p>
    <w:p w14:paraId="2BAC4D24" w14:textId="77777777" w:rsidR="005D444E" w:rsidRDefault="00E55360">
      <w:pPr>
        <w:pBdr>
          <w:top w:val="nil"/>
          <w:left w:val="nil"/>
          <w:bottom w:val="nil"/>
          <w:right w:val="nil"/>
          <w:between w:val="nil"/>
        </w:pBdr>
        <w:spacing w:before="178" w:line="256" w:lineRule="auto"/>
        <w:ind w:left="180" w:right="974"/>
        <w:jc w:val="both"/>
        <w:rPr>
          <w:color w:val="000000"/>
        </w:rPr>
      </w:pPr>
      <w:r>
        <w:rPr>
          <w:color w:val="000000"/>
        </w:rPr>
        <w:t>Ha recibido este folleto porque va a recibir un trasplante de sangre o de médula ósea, terapia con células efectoras inmunes o un tratamiento inmunosupresor. Nos gustaría invitarle a compartir sus datos con el Registro (base de datos) de la Sociedad Europea de Trasplantes de Sangre y Médula Ósea (EBMT, por sus siglas en inglés).</w:t>
      </w:r>
    </w:p>
    <w:p w14:paraId="0C182BC8" w14:textId="77777777" w:rsidR="005D444E" w:rsidRDefault="00E55360">
      <w:pPr>
        <w:pBdr>
          <w:top w:val="nil"/>
          <w:left w:val="nil"/>
          <w:bottom w:val="nil"/>
          <w:right w:val="nil"/>
          <w:between w:val="nil"/>
        </w:pBdr>
        <w:spacing w:before="157" w:line="256" w:lineRule="auto"/>
        <w:ind w:left="180" w:right="973"/>
        <w:jc w:val="both"/>
        <w:rPr>
          <w:color w:val="000000"/>
        </w:rPr>
      </w:pPr>
      <w:r>
        <w:rPr>
          <w:color w:val="000000"/>
        </w:rPr>
        <w:t>La EBMT es una organización sin ánimo de lucro integrada por hospitales y profesionales que trabajan en el campo del trasplante clínico de médula ósea y la terapia con células efectoras inmunes. La EBMT mantiene una base de datos internacional de pacientes conocida como el Registro de la EBMT. El Registro contiene los datos clínicos de los pacientes que se utilizan en la investigación científica y en la evaluación de la seguridad y la eficacia de los tratamientos recibidos. El objetivo del Registro es salvar las vidas de los pacientes con cáncer de sangre y otras enfermedades potencialmente mortales.</w:t>
      </w:r>
    </w:p>
    <w:p w14:paraId="165458FF" w14:textId="77777777" w:rsidR="005D444E" w:rsidRDefault="00E55360">
      <w:pPr>
        <w:pBdr>
          <w:top w:val="nil"/>
          <w:left w:val="nil"/>
          <w:bottom w:val="nil"/>
          <w:right w:val="nil"/>
          <w:between w:val="nil"/>
        </w:pBdr>
        <w:spacing w:before="155" w:line="256" w:lineRule="auto"/>
        <w:ind w:left="180" w:right="972"/>
        <w:jc w:val="both"/>
        <w:rPr>
          <w:color w:val="000000"/>
        </w:rPr>
      </w:pPr>
      <w:r>
        <w:rPr>
          <w:color w:val="000000"/>
        </w:rPr>
        <w:t>En este folleto, nos gustaría explicar por qué le pedimos que comparta sus datos con el Registro de la EBMT; cuál es el propósito del procesamiento de datos; qué datos se están recogiendo; cómo se protegen sus datos y cuáles son sus derechos. Usted es libre de decidir si comparte o no sus datos con el Registro de la EBMT. Le rogamos lea este folleto informativo con atención y que lo comente con su pareja, familia o amigos. Tómese el tiempo que necesite para pensar en compartir sus datos.</w:t>
      </w:r>
    </w:p>
    <w:p w14:paraId="3CE6F119" w14:textId="77777777" w:rsidR="005D444E" w:rsidRDefault="00E55360">
      <w:pPr>
        <w:pBdr>
          <w:top w:val="nil"/>
          <w:left w:val="nil"/>
          <w:bottom w:val="nil"/>
          <w:right w:val="nil"/>
          <w:between w:val="nil"/>
        </w:pBdr>
        <w:spacing w:before="157" w:line="256" w:lineRule="auto"/>
        <w:ind w:left="180" w:right="974"/>
        <w:jc w:val="both"/>
        <w:rPr>
          <w:color w:val="000000"/>
        </w:rPr>
      </w:pPr>
      <w:r>
        <w:rPr>
          <w:color w:val="000000"/>
        </w:rPr>
        <w:t>Si, después de leer la información, acepta participar, se le pedirá que firme y feche dos copias del formulario de consentimiento. Se le entregará una copia para que la guarde y la otra copia permanecerá en el archivo del paciente en el hospital. Si decide no compartir sus datos o borrarlos en una fecha posterior, esto no afectará el tipo o la calidad del tratamiento que reciba. Pregunte a su médico si tiene alguna duda o si desea más información.</w:t>
      </w:r>
    </w:p>
    <w:p w14:paraId="02BC2A59" w14:textId="77777777" w:rsidR="005D444E" w:rsidRDefault="00E55360">
      <w:pPr>
        <w:pBdr>
          <w:top w:val="nil"/>
          <w:left w:val="nil"/>
          <w:bottom w:val="nil"/>
          <w:right w:val="nil"/>
          <w:between w:val="nil"/>
        </w:pBdr>
        <w:spacing w:before="155"/>
        <w:ind w:left="180"/>
        <w:jc w:val="both"/>
        <w:rPr>
          <w:color w:val="000000"/>
        </w:rPr>
      </w:pPr>
      <w:r>
        <w:rPr>
          <w:color w:val="000000"/>
        </w:rPr>
        <w:t>Si está dando su consentimiento en nombre de un niño a su cargo, explíquele lo que pueda entender.</w:t>
      </w:r>
    </w:p>
    <w:p w14:paraId="07B138C8" w14:textId="77777777" w:rsidR="005D444E" w:rsidRDefault="005D444E">
      <w:pPr>
        <w:pBdr>
          <w:top w:val="nil"/>
          <w:left w:val="nil"/>
          <w:bottom w:val="nil"/>
          <w:right w:val="nil"/>
          <w:between w:val="nil"/>
        </w:pBdr>
        <w:spacing w:before="155"/>
        <w:ind w:left="180"/>
        <w:jc w:val="both"/>
        <w:rPr>
          <w:color w:val="000000"/>
        </w:rPr>
      </w:pPr>
    </w:p>
    <w:p w14:paraId="34DBF6B9" w14:textId="77777777" w:rsidR="005D444E" w:rsidRDefault="00E55360">
      <w:pPr>
        <w:pBdr>
          <w:top w:val="nil"/>
          <w:left w:val="nil"/>
          <w:bottom w:val="nil"/>
          <w:right w:val="nil"/>
          <w:between w:val="nil"/>
        </w:pBdr>
        <w:spacing w:before="119"/>
        <w:ind w:left="3555" w:right="89" w:hanging="3450"/>
        <w:rPr>
          <w:rFonts w:ascii="Arial" w:eastAsia="Arial" w:hAnsi="Arial" w:cs="Arial"/>
          <w:color w:val="000000"/>
          <w:sz w:val="28"/>
          <w:szCs w:val="28"/>
        </w:rPr>
      </w:pPr>
      <w:r>
        <w:br w:type="page"/>
      </w:r>
    </w:p>
    <w:p w14:paraId="7594EC2A" w14:textId="77777777" w:rsidR="005D444E" w:rsidRDefault="00E55360">
      <w:pPr>
        <w:pBdr>
          <w:top w:val="nil"/>
          <w:left w:val="nil"/>
          <w:bottom w:val="nil"/>
          <w:right w:val="nil"/>
          <w:between w:val="nil"/>
        </w:pBdr>
        <w:spacing w:before="178"/>
        <w:ind w:left="180"/>
        <w:rPr>
          <w:color w:val="2D74B5"/>
          <w:sz w:val="28"/>
          <w:szCs w:val="28"/>
        </w:rPr>
      </w:pPr>
      <w:r>
        <w:rPr>
          <w:color w:val="2D74B5"/>
          <w:sz w:val="28"/>
          <w:szCs w:val="28"/>
        </w:rPr>
        <w:lastRenderedPageBreak/>
        <w:t>Resumen</w:t>
      </w:r>
    </w:p>
    <w:p w14:paraId="6D34F776" w14:textId="77777777" w:rsidR="005D444E" w:rsidRDefault="005D444E">
      <w:pPr>
        <w:pBdr>
          <w:top w:val="nil"/>
          <w:left w:val="nil"/>
          <w:bottom w:val="nil"/>
          <w:right w:val="nil"/>
          <w:between w:val="nil"/>
        </w:pBdr>
        <w:spacing w:before="7"/>
        <w:rPr>
          <w:color w:val="2D74B5"/>
          <w:sz w:val="28"/>
          <w:szCs w:val="28"/>
        </w:rPr>
      </w:pPr>
    </w:p>
    <w:tbl>
      <w:tblPr>
        <w:tblStyle w:val="a"/>
        <w:tblW w:w="901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91"/>
        <w:gridCol w:w="5727"/>
      </w:tblGrid>
      <w:tr w:rsidR="005D444E" w14:paraId="224BA6E1" w14:textId="77777777">
        <w:tc>
          <w:tcPr>
            <w:tcW w:w="9017" w:type="dxa"/>
            <w:gridSpan w:val="2"/>
            <w:shd w:val="clear" w:color="auto" w:fill="auto"/>
            <w:tcMar>
              <w:top w:w="0" w:type="dxa"/>
              <w:left w:w="0" w:type="dxa"/>
              <w:bottom w:w="0" w:type="dxa"/>
              <w:right w:w="0" w:type="dxa"/>
            </w:tcMar>
          </w:tcPr>
          <w:p w14:paraId="24065731" w14:textId="77777777" w:rsidR="005D444E" w:rsidRDefault="00E55360">
            <w:pPr>
              <w:pBdr>
                <w:top w:val="nil"/>
                <w:left w:val="nil"/>
                <w:bottom w:val="nil"/>
                <w:right w:val="nil"/>
                <w:between w:val="nil"/>
              </w:pBdr>
              <w:spacing w:before="119"/>
              <w:ind w:left="107"/>
              <w:rPr>
                <w:color w:val="000000"/>
                <w:sz w:val="24"/>
                <w:szCs w:val="24"/>
              </w:rPr>
            </w:pPr>
            <w:r>
              <w:rPr>
                <w:color w:val="000000"/>
                <w:sz w:val="24"/>
                <w:szCs w:val="24"/>
              </w:rPr>
              <w:t>Registro de la Sociedad Europea de Trasplantes de Sangre y Médula Ósea (EBMT)</w:t>
            </w:r>
          </w:p>
        </w:tc>
      </w:tr>
      <w:tr w:rsidR="005D444E" w14:paraId="1676749D" w14:textId="77777777">
        <w:tc>
          <w:tcPr>
            <w:tcW w:w="9017" w:type="dxa"/>
            <w:gridSpan w:val="2"/>
            <w:shd w:val="clear" w:color="auto" w:fill="auto"/>
            <w:tcMar>
              <w:top w:w="0" w:type="dxa"/>
              <w:left w:w="0" w:type="dxa"/>
              <w:bottom w:w="0" w:type="dxa"/>
              <w:right w:w="0" w:type="dxa"/>
            </w:tcMar>
          </w:tcPr>
          <w:p w14:paraId="4B4DC26E" w14:textId="77777777" w:rsidR="005D444E" w:rsidRDefault="00E55360">
            <w:pPr>
              <w:pBdr>
                <w:top w:val="nil"/>
                <w:left w:val="nil"/>
                <w:bottom w:val="nil"/>
                <w:right w:val="nil"/>
                <w:between w:val="nil"/>
              </w:pBdr>
              <w:spacing w:before="119"/>
              <w:ind w:left="107"/>
              <w:rPr>
                <w:color w:val="000000"/>
                <w:sz w:val="24"/>
                <w:szCs w:val="24"/>
              </w:rPr>
            </w:pPr>
            <w:r>
              <w:rPr>
                <w:color w:val="000000"/>
                <w:sz w:val="24"/>
                <w:szCs w:val="24"/>
              </w:rPr>
              <w:t>Objetivo del Registro</w:t>
            </w:r>
          </w:p>
          <w:p w14:paraId="0128D4C0" w14:textId="77777777" w:rsidR="005D444E" w:rsidRDefault="00E55360">
            <w:pPr>
              <w:pBdr>
                <w:top w:val="nil"/>
                <w:left w:val="nil"/>
                <w:bottom w:val="nil"/>
                <w:right w:val="nil"/>
                <w:between w:val="nil"/>
              </w:pBdr>
              <w:spacing w:before="79" w:line="256" w:lineRule="auto"/>
              <w:ind w:left="107" w:right="691"/>
              <w:rPr>
                <w:color w:val="000000"/>
              </w:rPr>
            </w:pPr>
            <w:r>
              <w:rPr>
                <w:color w:val="000000"/>
              </w:rPr>
              <w:t>La función principal del Registro es recopilar datos clínicos para la investigación y mejorar la seguridad y la eficacia de los tratamientos y la calidad de la atención. En última instancia, el objetivo del Registro es salvar las vidas de los pacientes con cáncer de sangre y otras enfermedades potencialmente mortales.</w:t>
            </w:r>
          </w:p>
        </w:tc>
      </w:tr>
      <w:tr w:rsidR="005D444E" w14:paraId="4D923286" w14:textId="77777777">
        <w:tc>
          <w:tcPr>
            <w:tcW w:w="9017" w:type="dxa"/>
            <w:gridSpan w:val="2"/>
            <w:shd w:val="clear" w:color="auto" w:fill="auto"/>
            <w:tcMar>
              <w:top w:w="0" w:type="dxa"/>
              <w:left w:w="0" w:type="dxa"/>
              <w:bottom w:w="0" w:type="dxa"/>
              <w:right w:w="0" w:type="dxa"/>
            </w:tcMar>
          </w:tcPr>
          <w:p w14:paraId="59645A9D" w14:textId="77777777" w:rsidR="005D444E" w:rsidRDefault="00E55360">
            <w:pPr>
              <w:pBdr>
                <w:top w:val="nil"/>
                <w:left w:val="nil"/>
                <w:bottom w:val="nil"/>
                <w:right w:val="nil"/>
                <w:between w:val="nil"/>
              </w:pBdr>
              <w:spacing w:before="121"/>
              <w:ind w:left="107"/>
              <w:rPr>
                <w:color w:val="000000"/>
                <w:sz w:val="24"/>
                <w:szCs w:val="24"/>
              </w:rPr>
            </w:pPr>
            <w:r>
              <w:rPr>
                <w:color w:val="000000"/>
                <w:sz w:val="24"/>
                <w:szCs w:val="24"/>
              </w:rPr>
              <w:t>¿A quién se invita a compartir sus datos con la EBMT?</w:t>
            </w:r>
          </w:p>
          <w:p w14:paraId="79F52B7C" w14:textId="77777777" w:rsidR="005D444E" w:rsidRDefault="00E55360">
            <w:pPr>
              <w:pBdr>
                <w:top w:val="nil"/>
                <w:left w:val="nil"/>
                <w:bottom w:val="nil"/>
                <w:right w:val="nil"/>
                <w:between w:val="nil"/>
              </w:pBdr>
              <w:spacing w:before="79" w:line="253" w:lineRule="auto"/>
              <w:ind w:left="107" w:right="107"/>
              <w:rPr>
                <w:color w:val="000000"/>
              </w:rPr>
            </w:pPr>
            <w:r>
              <w:rPr>
                <w:color w:val="000000"/>
              </w:rPr>
              <w:t>Se invita a que compartan sus datos a aquellos pacientes que van a recibir un trasplante de sangre o de médula ósea, terapia de células efectoras inmunes o tratamiento inmunosupresor.</w:t>
            </w:r>
          </w:p>
        </w:tc>
      </w:tr>
      <w:tr w:rsidR="005D444E" w14:paraId="57BF0C56" w14:textId="77777777">
        <w:tc>
          <w:tcPr>
            <w:tcW w:w="9017" w:type="dxa"/>
            <w:gridSpan w:val="2"/>
            <w:shd w:val="clear" w:color="auto" w:fill="auto"/>
            <w:tcMar>
              <w:top w:w="0" w:type="dxa"/>
              <w:left w:w="0" w:type="dxa"/>
              <w:bottom w:w="0" w:type="dxa"/>
              <w:right w:w="0" w:type="dxa"/>
            </w:tcMar>
          </w:tcPr>
          <w:p w14:paraId="7CA92FE5" w14:textId="77777777" w:rsidR="005D444E" w:rsidRDefault="00E55360">
            <w:pPr>
              <w:pBdr>
                <w:top w:val="nil"/>
                <w:left w:val="nil"/>
                <w:bottom w:val="nil"/>
                <w:right w:val="nil"/>
                <w:between w:val="nil"/>
              </w:pBdr>
              <w:spacing w:before="121"/>
              <w:ind w:left="107"/>
              <w:rPr>
                <w:color w:val="000000"/>
                <w:sz w:val="24"/>
                <w:szCs w:val="24"/>
              </w:rPr>
            </w:pPr>
            <w:r>
              <w:rPr>
                <w:color w:val="000000"/>
                <w:sz w:val="24"/>
                <w:szCs w:val="24"/>
              </w:rPr>
              <w:t>¿Qué pasará si acepta compartir sus datos con la EBMT?</w:t>
            </w:r>
          </w:p>
          <w:p w14:paraId="019F4FA5" w14:textId="77777777" w:rsidR="005D444E" w:rsidRDefault="00E55360">
            <w:pPr>
              <w:pBdr>
                <w:top w:val="nil"/>
                <w:left w:val="nil"/>
                <w:bottom w:val="nil"/>
                <w:right w:val="nil"/>
                <w:between w:val="nil"/>
              </w:pBdr>
              <w:spacing w:before="79" w:line="256" w:lineRule="auto"/>
              <w:ind w:left="107" w:right="467"/>
              <w:rPr>
                <w:color w:val="000000"/>
              </w:rPr>
            </w:pPr>
            <w:r>
              <w:rPr>
                <w:color w:val="000000"/>
              </w:rPr>
              <w:t>Si decide compartir sus datos, los datos sobre su enfermedad, el tratamiento y la respuesta al tratamiento se recogerán de sus visitas clínicas rutinarias. No se le pedirá que visite el hospital específicamente para este propósito.</w:t>
            </w:r>
          </w:p>
        </w:tc>
      </w:tr>
      <w:tr w:rsidR="005D444E" w14:paraId="28414B90" w14:textId="77777777">
        <w:tc>
          <w:tcPr>
            <w:tcW w:w="9017" w:type="dxa"/>
            <w:gridSpan w:val="2"/>
            <w:shd w:val="clear" w:color="auto" w:fill="auto"/>
            <w:tcMar>
              <w:top w:w="0" w:type="dxa"/>
              <w:left w:w="0" w:type="dxa"/>
              <w:bottom w:w="0" w:type="dxa"/>
              <w:right w:w="0" w:type="dxa"/>
            </w:tcMar>
          </w:tcPr>
          <w:p w14:paraId="57491D34" w14:textId="77777777" w:rsidR="005D444E" w:rsidRDefault="00E55360">
            <w:pPr>
              <w:pBdr>
                <w:top w:val="nil"/>
                <w:left w:val="nil"/>
                <w:bottom w:val="nil"/>
                <w:right w:val="nil"/>
                <w:between w:val="nil"/>
              </w:pBdr>
              <w:spacing w:before="119"/>
              <w:ind w:left="107"/>
              <w:rPr>
                <w:color w:val="000000"/>
                <w:sz w:val="24"/>
                <w:szCs w:val="24"/>
              </w:rPr>
            </w:pPr>
            <w:r>
              <w:rPr>
                <w:color w:val="000000"/>
                <w:sz w:val="24"/>
                <w:szCs w:val="24"/>
              </w:rPr>
              <w:t>¿Qué pasará con sus datos personales?</w:t>
            </w:r>
          </w:p>
          <w:p w14:paraId="2AF230A7" w14:textId="77777777" w:rsidR="005D444E" w:rsidRDefault="00E55360">
            <w:pPr>
              <w:pBdr>
                <w:top w:val="nil"/>
                <w:left w:val="nil"/>
                <w:bottom w:val="nil"/>
                <w:right w:val="nil"/>
                <w:between w:val="nil"/>
              </w:pBdr>
              <w:spacing w:before="79" w:line="256" w:lineRule="auto"/>
              <w:ind w:left="107" w:right="107"/>
              <w:rPr>
                <w:color w:val="000000"/>
              </w:rPr>
            </w:pPr>
            <w:r>
              <w:rPr>
                <w:color w:val="000000"/>
              </w:rPr>
              <w:t>Todos sus datos serán confidenciales y se almacenarán en una base de datos certificada y segura de la Sociedad Europea de Trasplantes de Sangre y Médula Ósea (EBMT). Todas las actividades de procesamiento de datos cumplirán con el Reglamento General de Protección de Datos de la Unión Europea (2016/679) y las leyes locales aplicables.</w:t>
            </w:r>
          </w:p>
        </w:tc>
      </w:tr>
      <w:tr w:rsidR="005D444E" w14:paraId="56637029" w14:textId="77777777">
        <w:tc>
          <w:tcPr>
            <w:tcW w:w="9017" w:type="dxa"/>
            <w:gridSpan w:val="2"/>
            <w:shd w:val="clear" w:color="auto" w:fill="auto"/>
            <w:tcMar>
              <w:top w:w="0" w:type="dxa"/>
              <w:left w:w="0" w:type="dxa"/>
              <w:bottom w:w="0" w:type="dxa"/>
              <w:right w:w="0" w:type="dxa"/>
            </w:tcMar>
          </w:tcPr>
          <w:p w14:paraId="6BFCA56E" w14:textId="77777777" w:rsidR="005D444E" w:rsidRDefault="00E55360">
            <w:pPr>
              <w:pBdr>
                <w:top w:val="nil"/>
                <w:left w:val="nil"/>
                <w:bottom w:val="nil"/>
                <w:right w:val="nil"/>
                <w:between w:val="nil"/>
              </w:pBdr>
              <w:spacing w:before="119"/>
              <w:ind w:left="107"/>
              <w:rPr>
                <w:color w:val="000000"/>
                <w:sz w:val="24"/>
                <w:szCs w:val="24"/>
              </w:rPr>
            </w:pPr>
            <w:r>
              <w:rPr>
                <w:color w:val="000000"/>
                <w:sz w:val="24"/>
                <w:szCs w:val="24"/>
              </w:rPr>
              <w:t>¿A quién debe contactar en caso de tener preguntas?</w:t>
            </w:r>
          </w:p>
        </w:tc>
      </w:tr>
      <w:tr w:rsidR="005D444E" w14:paraId="0EBA2884" w14:textId="77777777">
        <w:tc>
          <w:tcPr>
            <w:tcW w:w="3291" w:type="dxa"/>
            <w:shd w:val="clear" w:color="auto" w:fill="auto"/>
            <w:tcMar>
              <w:top w:w="0" w:type="dxa"/>
              <w:left w:w="0" w:type="dxa"/>
              <w:bottom w:w="0" w:type="dxa"/>
              <w:right w:w="0" w:type="dxa"/>
            </w:tcMar>
          </w:tcPr>
          <w:p w14:paraId="3FD2B0D5" w14:textId="77777777" w:rsidR="005D444E" w:rsidRDefault="00E55360">
            <w:pPr>
              <w:pBdr>
                <w:top w:val="nil"/>
                <w:left w:val="nil"/>
                <w:bottom w:val="nil"/>
                <w:right w:val="nil"/>
                <w:between w:val="nil"/>
              </w:pBdr>
              <w:spacing w:before="19" w:line="309" w:lineRule="auto"/>
              <w:ind w:left="107" w:right="1982"/>
              <w:rPr>
                <w:color w:val="000000"/>
              </w:rPr>
            </w:pPr>
            <w:r>
              <w:rPr>
                <w:i/>
                <w:color w:val="000000"/>
              </w:rPr>
              <w:t xml:space="preserve">En su centro: </w:t>
            </w:r>
            <w:r>
              <w:rPr>
                <w:color w:val="000000"/>
              </w:rPr>
              <w:t>Nombre: Cargo/Título: Dirección:</w:t>
            </w:r>
          </w:p>
          <w:p w14:paraId="10D6B05A" w14:textId="77777777" w:rsidR="005D444E" w:rsidRDefault="00E55360">
            <w:pPr>
              <w:pBdr>
                <w:top w:val="nil"/>
                <w:left w:val="nil"/>
                <w:bottom w:val="nil"/>
                <w:right w:val="nil"/>
                <w:between w:val="nil"/>
              </w:pBdr>
              <w:spacing w:before="2"/>
              <w:ind w:left="107"/>
              <w:rPr>
                <w:color w:val="000000"/>
              </w:rPr>
            </w:pPr>
            <w:r>
              <w:rPr>
                <w:color w:val="000000"/>
              </w:rPr>
              <w:t>Número de teléfono:</w:t>
            </w:r>
          </w:p>
        </w:tc>
        <w:tc>
          <w:tcPr>
            <w:tcW w:w="5726" w:type="dxa"/>
            <w:shd w:val="clear" w:color="auto" w:fill="auto"/>
            <w:tcMar>
              <w:top w:w="0" w:type="dxa"/>
              <w:left w:w="0" w:type="dxa"/>
              <w:bottom w:w="0" w:type="dxa"/>
              <w:right w:w="0" w:type="dxa"/>
            </w:tcMar>
          </w:tcPr>
          <w:p w14:paraId="17381F6D" w14:textId="77777777" w:rsidR="005D444E" w:rsidRDefault="00E55360">
            <w:pPr>
              <w:pBdr>
                <w:top w:val="nil"/>
                <w:left w:val="nil"/>
                <w:bottom w:val="nil"/>
                <w:right w:val="nil"/>
                <w:between w:val="nil"/>
              </w:pBdr>
              <w:spacing w:before="19"/>
              <w:ind w:left="1305"/>
              <w:rPr>
                <w:i/>
                <w:color w:val="000000"/>
              </w:rPr>
            </w:pPr>
            <w:r>
              <w:rPr>
                <w:i/>
                <w:color w:val="000000"/>
              </w:rPr>
              <w:t>En la EBMT:</w:t>
            </w:r>
          </w:p>
          <w:p w14:paraId="5F1A4AF3" w14:textId="77777777" w:rsidR="005D444E" w:rsidRDefault="00E55360">
            <w:pPr>
              <w:pBdr>
                <w:top w:val="nil"/>
                <w:left w:val="nil"/>
                <w:bottom w:val="nil"/>
                <w:right w:val="nil"/>
                <w:between w:val="nil"/>
              </w:pBdr>
              <w:spacing w:before="77" w:line="309" w:lineRule="auto"/>
              <w:ind w:left="1305" w:right="92"/>
              <w:rPr>
                <w:color w:val="0000FF"/>
                <w:u w:val="single"/>
              </w:rPr>
            </w:pPr>
            <w:r>
              <w:rPr>
                <w:color w:val="000000"/>
              </w:rPr>
              <w:t xml:space="preserve">Responsable de Protección de Datos de la EBMT Correo electrónico: </w:t>
            </w:r>
            <w:hyperlink r:id="rId7">
              <w:r>
                <w:rPr>
                  <w:color w:val="0000FF"/>
                  <w:u w:val="single"/>
                </w:rPr>
                <w:t>data.protection@ebmt.org</w:t>
              </w:r>
            </w:hyperlink>
            <w:r>
              <w:rPr>
                <w:color w:val="0000FF"/>
              </w:rPr>
              <w:t xml:space="preserve"> </w:t>
            </w:r>
            <w:r>
              <w:rPr>
                <w:color w:val="000000"/>
              </w:rPr>
              <w:t xml:space="preserve">Número de teléfono: </w:t>
            </w:r>
            <w:r>
              <w:rPr>
                <w:color w:val="0000FF"/>
                <w:u w:val="single"/>
              </w:rPr>
              <w:t>+34 93 453 8570</w:t>
            </w:r>
          </w:p>
        </w:tc>
      </w:tr>
    </w:tbl>
    <w:p w14:paraId="16B11A6F" w14:textId="77777777" w:rsidR="005D444E" w:rsidRDefault="005D444E">
      <w:pPr>
        <w:pBdr>
          <w:top w:val="nil"/>
          <w:left w:val="nil"/>
          <w:bottom w:val="nil"/>
          <w:right w:val="nil"/>
          <w:between w:val="nil"/>
        </w:pBdr>
        <w:spacing w:line="276" w:lineRule="auto"/>
        <w:rPr>
          <w:color w:val="0000FF"/>
          <w:u w:val="single"/>
        </w:rPr>
      </w:pPr>
    </w:p>
    <w:p w14:paraId="234FDCEF" w14:textId="77777777" w:rsidR="005D444E" w:rsidRDefault="00E55360">
      <w:pPr>
        <w:pBdr>
          <w:top w:val="nil"/>
          <w:left w:val="nil"/>
          <w:bottom w:val="nil"/>
          <w:right w:val="nil"/>
          <w:between w:val="nil"/>
        </w:pBdr>
        <w:spacing w:before="119"/>
        <w:ind w:left="3555" w:right="89" w:hanging="3450"/>
        <w:rPr>
          <w:rFonts w:ascii="Arial" w:eastAsia="Arial" w:hAnsi="Arial" w:cs="Arial"/>
          <w:color w:val="000000"/>
          <w:sz w:val="28"/>
          <w:szCs w:val="28"/>
        </w:rPr>
      </w:pPr>
      <w:r>
        <w:br w:type="page"/>
      </w:r>
    </w:p>
    <w:p w14:paraId="49DB70AD" w14:textId="77777777" w:rsidR="005D444E" w:rsidRDefault="00E55360">
      <w:pPr>
        <w:numPr>
          <w:ilvl w:val="0"/>
          <w:numId w:val="3"/>
        </w:numPr>
        <w:pBdr>
          <w:top w:val="nil"/>
          <w:left w:val="nil"/>
          <w:bottom w:val="nil"/>
          <w:right w:val="nil"/>
          <w:between w:val="nil"/>
        </w:pBdr>
        <w:tabs>
          <w:tab w:val="left" w:pos="539"/>
        </w:tabs>
        <w:spacing w:before="178"/>
        <w:ind w:left="538" w:hanging="359"/>
      </w:pPr>
      <w:r>
        <w:rPr>
          <w:color w:val="2D74B5"/>
          <w:sz w:val="28"/>
          <w:szCs w:val="28"/>
        </w:rPr>
        <w:lastRenderedPageBreak/>
        <w:t>¿Por qué se le invita a compartir sus datos con el Registro?</w:t>
      </w:r>
    </w:p>
    <w:p w14:paraId="027E6B00" w14:textId="77777777" w:rsidR="005D444E" w:rsidRDefault="00E55360">
      <w:pPr>
        <w:pBdr>
          <w:top w:val="nil"/>
          <w:left w:val="nil"/>
          <w:bottom w:val="nil"/>
          <w:right w:val="nil"/>
          <w:between w:val="nil"/>
        </w:pBdr>
        <w:spacing w:before="140"/>
        <w:ind w:left="180"/>
        <w:jc w:val="both"/>
        <w:rPr>
          <w:color w:val="000000"/>
        </w:rPr>
      </w:pPr>
      <w:r>
        <w:rPr>
          <w:color w:val="000000"/>
        </w:rPr>
        <w:t>Se le invita a compartir sus datos con el Registro de la EBMT porque usted</w:t>
      </w:r>
    </w:p>
    <w:p w14:paraId="46DBA3C9" w14:textId="77777777" w:rsidR="005D444E" w:rsidRDefault="00E55360">
      <w:pPr>
        <w:numPr>
          <w:ilvl w:val="1"/>
          <w:numId w:val="3"/>
        </w:numPr>
        <w:pBdr>
          <w:top w:val="nil"/>
          <w:left w:val="nil"/>
          <w:bottom w:val="nil"/>
          <w:right w:val="nil"/>
          <w:between w:val="nil"/>
        </w:pBdr>
        <w:tabs>
          <w:tab w:val="left" w:pos="900"/>
          <w:tab w:val="left" w:pos="901"/>
        </w:tabs>
        <w:spacing w:before="178"/>
        <w:ind w:left="900" w:hanging="361"/>
      </w:pPr>
      <w:r>
        <w:rPr>
          <w:color w:val="000000"/>
        </w:rPr>
        <w:t>es un paciente o un donante implicado en un trasplante de sangre o de médula ósea;</w:t>
      </w:r>
    </w:p>
    <w:p w14:paraId="7327261E" w14:textId="77777777" w:rsidR="005D444E" w:rsidRDefault="00E55360">
      <w:pPr>
        <w:numPr>
          <w:ilvl w:val="1"/>
          <w:numId w:val="3"/>
        </w:numPr>
        <w:pBdr>
          <w:top w:val="nil"/>
          <w:left w:val="nil"/>
          <w:bottom w:val="nil"/>
          <w:right w:val="nil"/>
          <w:between w:val="nil"/>
        </w:pBdr>
        <w:tabs>
          <w:tab w:val="left" w:pos="900"/>
          <w:tab w:val="left" w:pos="901"/>
        </w:tabs>
        <w:spacing w:line="253" w:lineRule="auto"/>
        <w:ind w:left="900" w:right="977" w:hanging="360"/>
      </w:pPr>
      <w:r>
        <w:rPr>
          <w:color w:val="000000"/>
        </w:rPr>
        <w:t>ha sido diagnosticado con insuficiencia de la médula ósea y recibe tratamiento inmunosupresor, o</w:t>
      </w:r>
    </w:p>
    <w:p w14:paraId="3FEE4469" w14:textId="77777777" w:rsidR="005D444E" w:rsidRDefault="00E55360">
      <w:pPr>
        <w:numPr>
          <w:ilvl w:val="1"/>
          <w:numId w:val="3"/>
        </w:numPr>
        <w:pBdr>
          <w:top w:val="nil"/>
          <w:left w:val="nil"/>
          <w:bottom w:val="nil"/>
          <w:right w:val="nil"/>
          <w:between w:val="nil"/>
        </w:pBdr>
        <w:tabs>
          <w:tab w:val="left" w:pos="900"/>
          <w:tab w:val="left" w:pos="901"/>
        </w:tabs>
        <w:ind w:left="900" w:hanging="361"/>
      </w:pPr>
      <w:r>
        <w:rPr>
          <w:color w:val="000000"/>
        </w:rPr>
        <w:t>recibe terapia de células efectoras inmunes (CEI).</w:t>
      </w:r>
    </w:p>
    <w:p w14:paraId="32C33F32" w14:textId="77777777" w:rsidR="005D444E" w:rsidRDefault="00E55360">
      <w:pPr>
        <w:pBdr>
          <w:top w:val="nil"/>
          <w:left w:val="nil"/>
          <w:bottom w:val="nil"/>
          <w:right w:val="nil"/>
          <w:between w:val="nil"/>
        </w:pBdr>
        <w:spacing w:before="178" w:line="253" w:lineRule="auto"/>
        <w:ind w:left="180" w:right="980"/>
        <w:jc w:val="both"/>
        <w:rPr>
          <w:color w:val="000000"/>
        </w:rPr>
      </w:pPr>
      <w:r>
        <w:rPr>
          <w:color w:val="000000"/>
        </w:rPr>
        <w:t xml:space="preserve">Solicitamos su consentimiento para enviar sus datos personales al Registro de la EBMT para los fines descritos a continuación en el apartado </w:t>
      </w:r>
      <w:hyperlink w:anchor="3znysh7">
        <w:r>
          <w:rPr>
            <w:color w:val="000000"/>
          </w:rPr>
          <w:t>3.2</w:t>
        </w:r>
      </w:hyperlink>
      <w:r>
        <w:rPr>
          <w:color w:val="000000"/>
        </w:rPr>
        <w:t>.</w:t>
      </w:r>
    </w:p>
    <w:p w14:paraId="075C2CD8" w14:textId="77777777" w:rsidR="005D444E" w:rsidRDefault="005D444E">
      <w:pPr>
        <w:pBdr>
          <w:top w:val="nil"/>
          <w:left w:val="nil"/>
          <w:bottom w:val="nil"/>
          <w:right w:val="nil"/>
          <w:between w:val="nil"/>
        </w:pBdr>
        <w:spacing w:before="11"/>
        <w:rPr>
          <w:color w:val="000000"/>
        </w:rPr>
      </w:pPr>
    </w:p>
    <w:p w14:paraId="76311F7A" w14:textId="77777777" w:rsidR="005D444E" w:rsidRDefault="00E55360">
      <w:pPr>
        <w:pStyle w:val="Ttulo1"/>
        <w:numPr>
          <w:ilvl w:val="0"/>
          <w:numId w:val="3"/>
        </w:numPr>
        <w:tabs>
          <w:tab w:val="left" w:pos="539"/>
        </w:tabs>
        <w:spacing w:before="0"/>
        <w:ind w:left="538" w:right="0" w:hanging="359"/>
      </w:pPr>
      <w:r>
        <w:rPr>
          <w:rFonts w:ascii="Calibri" w:eastAsia="Calibri" w:hAnsi="Calibri" w:cs="Calibri"/>
          <w:color w:val="2D74B5"/>
        </w:rPr>
        <w:t>¿Qué pasará si acepta compartir sus datos con el Registro?</w:t>
      </w:r>
    </w:p>
    <w:p w14:paraId="55917053" w14:textId="77777777" w:rsidR="005D444E" w:rsidRDefault="00E55360">
      <w:pPr>
        <w:pBdr>
          <w:top w:val="nil"/>
          <w:left w:val="nil"/>
          <w:bottom w:val="nil"/>
          <w:right w:val="nil"/>
          <w:between w:val="nil"/>
        </w:pBdr>
        <w:spacing w:before="143" w:line="253" w:lineRule="auto"/>
        <w:ind w:left="180" w:right="974"/>
        <w:jc w:val="both"/>
        <w:rPr>
          <w:color w:val="000000"/>
        </w:rPr>
      </w:pPr>
      <w:r>
        <w:rPr>
          <w:color w:val="000000"/>
        </w:rPr>
        <w:t xml:space="preserve">Si decide compartir sus datos con el Registro, se recogerán datos sobre su enfermedad, el tratamiento y la respuesta al tratamiento de las visitas clínicas </w:t>
      </w:r>
      <w:r>
        <w:rPr>
          <w:color w:val="000000"/>
          <w:u w:val="single"/>
        </w:rPr>
        <w:t>rutinarias.</w:t>
      </w:r>
      <w:r>
        <w:rPr>
          <w:color w:val="000000"/>
        </w:rPr>
        <w:t xml:space="preserve"> No se le pedirá que visite el hospital específicamente para este propósito. No hay procedimientos adicionales a la práctica clínica normal.</w:t>
      </w:r>
    </w:p>
    <w:p w14:paraId="478EF44C" w14:textId="77777777" w:rsidR="005D444E" w:rsidRDefault="00E55360">
      <w:pPr>
        <w:pBdr>
          <w:top w:val="nil"/>
          <w:left w:val="nil"/>
          <w:bottom w:val="nil"/>
          <w:right w:val="nil"/>
          <w:between w:val="nil"/>
        </w:pBdr>
        <w:spacing w:before="164" w:line="256" w:lineRule="auto"/>
        <w:ind w:left="180" w:right="972"/>
        <w:jc w:val="both"/>
        <w:rPr>
          <w:color w:val="000000"/>
        </w:rPr>
      </w:pPr>
      <w:r>
        <w:rPr>
          <w:color w:val="000000"/>
        </w:rPr>
        <w:t xml:space="preserve">Si decide no compartir sus datos o borrarlos en una fecha posterior, esto </w:t>
      </w:r>
      <w:r>
        <w:rPr>
          <w:color w:val="000000"/>
          <w:u w:val="single"/>
        </w:rPr>
        <w:t>no</w:t>
      </w:r>
      <w:r>
        <w:rPr>
          <w:color w:val="000000"/>
        </w:rPr>
        <w:t xml:space="preserve"> afectará el tipo o la calidad del tratamiento que reciba.</w:t>
      </w:r>
    </w:p>
    <w:p w14:paraId="523EE0C6" w14:textId="77777777" w:rsidR="005D444E" w:rsidRDefault="005D444E">
      <w:pPr>
        <w:pBdr>
          <w:top w:val="nil"/>
          <w:left w:val="nil"/>
          <w:bottom w:val="nil"/>
          <w:right w:val="nil"/>
          <w:between w:val="nil"/>
        </w:pBdr>
        <w:spacing w:before="7"/>
        <w:rPr>
          <w:color w:val="000000"/>
        </w:rPr>
      </w:pPr>
    </w:p>
    <w:p w14:paraId="5141EB9D" w14:textId="77777777" w:rsidR="005D444E" w:rsidRDefault="00E55360">
      <w:pPr>
        <w:pStyle w:val="Ttulo1"/>
        <w:numPr>
          <w:ilvl w:val="0"/>
          <w:numId w:val="3"/>
        </w:numPr>
        <w:tabs>
          <w:tab w:val="left" w:pos="539"/>
        </w:tabs>
        <w:spacing w:before="0"/>
        <w:ind w:left="538" w:right="0" w:hanging="359"/>
      </w:pPr>
      <w:r>
        <w:rPr>
          <w:rFonts w:ascii="Calibri" w:eastAsia="Calibri" w:hAnsi="Calibri" w:cs="Calibri"/>
          <w:color w:val="2D74B5"/>
        </w:rPr>
        <w:t>¿Qué pasará con sus datos personales en el Registro de la EBMT?</w:t>
      </w:r>
    </w:p>
    <w:p w14:paraId="68F8BE26" w14:textId="77777777" w:rsidR="005D444E" w:rsidRDefault="005D444E">
      <w:pPr>
        <w:pBdr>
          <w:top w:val="nil"/>
          <w:left w:val="nil"/>
          <w:bottom w:val="nil"/>
          <w:right w:val="nil"/>
          <w:between w:val="nil"/>
        </w:pBdr>
        <w:spacing w:before="4"/>
        <w:rPr>
          <w:color w:val="2D74B5"/>
        </w:rPr>
      </w:pPr>
    </w:p>
    <w:p w14:paraId="29A3A906" w14:textId="77777777" w:rsidR="00F3713C" w:rsidRPr="00F3713C" w:rsidRDefault="00F3713C" w:rsidP="00F3713C">
      <w:pPr>
        <w:pStyle w:val="Prrafodelista"/>
        <w:numPr>
          <w:ilvl w:val="0"/>
          <w:numId w:val="2"/>
        </w:numPr>
        <w:pBdr>
          <w:top w:val="nil"/>
          <w:left w:val="nil"/>
          <w:bottom w:val="nil"/>
          <w:right w:val="nil"/>
          <w:between w:val="nil"/>
        </w:pBdr>
        <w:tabs>
          <w:tab w:val="left" w:pos="1032"/>
          <w:tab w:val="left" w:pos="1033"/>
        </w:tabs>
        <w:contextualSpacing w:val="0"/>
        <w:outlineLvl w:val="1"/>
        <w:rPr>
          <w:vanish/>
          <w:sz w:val="24"/>
          <w:szCs w:val="24"/>
        </w:rPr>
      </w:pPr>
      <w:bookmarkStart w:id="0" w:name="gjdgxs" w:colFirst="0" w:colLast="0"/>
      <w:bookmarkEnd w:id="0"/>
    </w:p>
    <w:p w14:paraId="06981044" w14:textId="77777777" w:rsidR="00F3713C" w:rsidRPr="00F3713C" w:rsidRDefault="00F3713C" w:rsidP="00F3713C">
      <w:pPr>
        <w:pStyle w:val="Prrafodelista"/>
        <w:numPr>
          <w:ilvl w:val="0"/>
          <w:numId w:val="2"/>
        </w:numPr>
        <w:pBdr>
          <w:top w:val="nil"/>
          <w:left w:val="nil"/>
          <w:bottom w:val="nil"/>
          <w:right w:val="nil"/>
          <w:between w:val="nil"/>
        </w:pBdr>
        <w:tabs>
          <w:tab w:val="left" w:pos="1032"/>
          <w:tab w:val="left" w:pos="1033"/>
        </w:tabs>
        <w:contextualSpacing w:val="0"/>
        <w:outlineLvl w:val="1"/>
        <w:rPr>
          <w:vanish/>
          <w:sz w:val="24"/>
          <w:szCs w:val="24"/>
        </w:rPr>
      </w:pPr>
    </w:p>
    <w:p w14:paraId="12B4C651" w14:textId="77777777" w:rsidR="00F3713C" w:rsidRPr="00F3713C" w:rsidRDefault="00F3713C" w:rsidP="00F3713C">
      <w:pPr>
        <w:pStyle w:val="Prrafodelista"/>
        <w:numPr>
          <w:ilvl w:val="0"/>
          <w:numId w:val="2"/>
        </w:numPr>
        <w:pBdr>
          <w:top w:val="nil"/>
          <w:left w:val="nil"/>
          <w:bottom w:val="nil"/>
          <w:right w:val="nil"/>
          <w:between w:val="nil"/>
        </w:pBdr>
        <w:tabs>
          <w:tab w:val="left" w:pos="1032"/>
          <w:tab w:val="left" w:pos="1033"/>
        </w:tabs>
        <w:contextualSpacing w:val="0"/>
        <w:outlineLvl w:val="1"/>
        <w:rPr>
          <w:vanish/>
          <w:sz w:val="24"/>
          <w:szCs w:val="24"/>
        </w:rPr>
      </w:pPr>
    </w:p>
    <w:p w14:paraId="3C28BB16" w14:textId="77777777" w:rsidR="005D444E" w:rsidRDefault="00E55360" w:rsidP="00F3713C">
      <w:pPr>
        <w:pStyle w:val="Ttulo2"/>
        <w:numPr>
          <w:ilvl w:val="1"/>
          <w:numId w:val="2"/>
        </w:numPr>
        <w:tabs>
          <w:tab w:val="left" w:pos="1032"/>
          <w:tab w:val="left" w:pos="1033"/>
        </w:tabs>
      </w:pPr>
      <w:r>
        <w:t>¿Qué datos se van a recoger y procesar?</w:t>
      </w:r>
    </w:p>
    <w:p w14:paraId="019E1489" w14:textId="77777777" w:rsidR="005D444E" w:rsidRDefault="00E55360">
      <w:pPr>
        <w:pBdr>
          <w:top w:val="nil"/>
          <w:left w:val="nil"/>
          <w:bottom w:val="nil"/>
          <w:right w:val="nil"/>
          <w:between w:val="nil"/>
        </w:pBdr>
        <w:spacing w:before="140" w:line="256" w:lineRule="auto"/>
        <w:ind w:left="180" w:right="974"/>
        <w:jc w:val="both"/>
        <w:rPr>
          <w:color w:val="000000"/>
        </w:rPr>
      </w:pPr>
      <w:r>
        <w:rPr>
          <w:color w:val="000000"/>
        </w:rPr>
        <w:t xml:space="preserve">Según el Reglamento General de Protección de Datos Europeo (RGPD (2016/679)), </w:t>
      </w:r>
      <w:r>
        <w:rPr>
          <w:color w:val="000000"/>
          <w:u w:val="single"/>
        </w:rPr>
        <w:t>los datos</w:t>
      </w:r>
      <w:r>
        <w:rPr>
          <w:color w:val="000000"/>
        </w:rPr>
        <w:t xml:space="preserve"> </w:t>
      </w:r>
      <w:r>
        <w:rPr>
          <w:color w:val="000000"/>
          <w:u w:val="single"/>
        </w:rPr>
        <w:t>personales</w:t>
      </w:r>
      <w:r>
        <w:rPr>
          <w:color w:val="000000"/>
        </w:rPr>
        <w:t xml:space="preserve"> se definen como cualquier información relacionada con una persona viva identificada o identificable. A efectos del Registro de la EBMT, se procesará la siguiente información de su historial médico:</w:t>
      </w:r>
    </w:p>
    <w:p w14:paraId="28868192" w14:textId="77777777" w:rsidR="005D444E" w:rsidRDefault="00E55360">
      <w:pPr>
        <w:numPr>
          <w:ilvl w:val="1"/>
          <w:numId w:val="3"/>
        </w:numPr>
        <w:pBdr>
          <w:top w:val="nil"/>
          <w:left w:val="nil"/>
          <w:bottom w:val="nil"/>
          <w:right w:val="nil"/>
          <w:between w:val="nil"/>
        </w:pBdr>
        <w:tabs>
          <w:tab w:val="left" w:pos="746"/>
          <w:tab w:val="left" w:pos="747"/>
        </w:tabs>
        <w:spacing w:before="156" w:line="256" w:lineRule="auto"/>
        <w:ind w:left="746" w:right="977" w:hanging="360"/>
      </w:pPr>
      <w:r>
        <w:rPr>
          <w:color w:val="000000"/>
        </w:rPr>
        <w:t>Iniciales, fecha/año de nacimiento, sexo, número de paciente único (UPN, por sus siglas en inglés) dado por su hospital y país</w:t>
      </w:r>
    </w:p>
    <w:p w14:paraId="4B25818D" w14:textId="77777777" w:rsidR="005D444E" w:rsidRDefault="00E55360">
      <w:pPr>
        <w:numPr>
          <w:ilvl w:val="1"/>
          <w:numId w:val="3"/>
        </w:numPr>
        <w:pBdr>
          <w:top w:val="nil"/>
          <w:left w:val="nil"/>
          <w:bottom w:val="nil"/>
          <w:right w:val="nil"/>
          <w:between w:val="nil"/>
        </w:pBdr>
        <w:tabs>
          <w:tab w:val="left" w:pos="746"/>
          <w:tab w:val="left" w:pos="747"/>
        </w:tabs>
        <w:spacing w:line="279" w:lineRule="auto"/>
        <w:ind w:left="746" w:hanging="361"/>
      </w:pPr>
      <w:r>
        <w:rPr>
          <w:color w:val="000000"/>
        </w:rPr>
        <w:t>Historial médico, examen físico y resultados de los análisis de sangre y médula ósea</w:t>
      </w:r>
    </w:p>
    <w:p w14:paraId="78E7D673" w14:textId="77777777" w:rsidR="005D444E" w:rsidRDefault="00E55360">
      <w:pPr>
        <w:numPr>
          <w:ilvl w:val="1"/>
          <w:numId w:val="3"/>
        </w:numPr>
        <w:pBdr>
          <w:top w:val="nil"/>
          <w:left w:val="nil"/>
          <w:bottom w:val="nil"/>
          <w:right w:val="nil"/>
          <w:between w:val="nil"/>
        </w:pBdr>
        <w:tabs>
          <w:tab w:val="left" w:pos="746"/>
          <w:tab w:val="left" w:pos="747"/>
        </w:tabs>
        <w:ind w:left="746" w:hanging="361"/>
      </w:pPr>
      <w:r>
        <w:rPr>
          <w:color w:val="000000"/>
        </w:rPr>
        <w:t>Diagnóstico</w:t>
      </w:r>
    </w:p>
    <w:p w14:paraId="711AE23A" w14:textId="77777777" w:rsidR="005D444E" w:rsidRDefault="00E55360">
      <w:pPr>
        <w:numPr>
          <w:ilvl w:val="1"/>
          <w:numId w:val="3"/>
        </w:numPr>
        <w:pBdr>
          <w:top w:val="nil"/>
          <w:left w:val="nil"/>
          <w:bottom w:val="nil"/>
          <w:right w:val="nil"/>
          <w:between w:val="nil"/>
        </w:pBdr>
        <w:tabs>
          <w:tab w:val="left" w:pos="746"/>
          <w:tab w:val="left" w:pos="747"/>
        </w:tabs>
        <w:ind w:left="746" w:hanging="361"/>
      </w:pPr>
      <w:r>
        <w:rPr>
          <w:color w:val="000000"/>
        </w:rPr>
        <w:t>Transfusiones, medicación y tratamiento</w:t>
      </w:r>
    </w:p>
    <w:p w14:paraId="2F65AD01" w14:textId="77777777" w:rsidR="005D444E" w:rsidRDefault="00E55360">
      <w:pPr>
        <w:numPr>
          <w:ilvl w:val="1"/>
          <w:numId w:val="3"/>
        </w:numPr>
        <w:pBdr>
          <w:top w:val="nil"/>
          <w:left w:val="nil"/>
          <w:bottom w:val="nil"/>
          <w:right w:val="nil"/>
          <w:between w:val="nil"/>
        </w:pBdr>
        <w:tabs>
          <w:tab w:val="left" w:pos="746"/>
          <w:tab w:val="left" w:pos="747"/>
        </w:tabs>
        <w:ind w:left="746" w:hanging="361"/>
      </w:pPr>
      <w:r>
        <w:rPr>
          <w:color w:val="000000"/>
        </w:rPr>
        <w:t>Respuesta al tratamiento y complicaciones</w:t>
      </w:r>
    </w:p>
    <w:p w14:paraId="6AAAC26C" w14:textId="77777777" w:rsidR="005D444E" w:rsidRDefault="00E55360">
      <w:pPr>
        <w:pBdr>
          <w:top w:val="nil"/>
          <w:left w:val="nil"/>
          <w:bottom w:val="nil"/>
          <w:right w:val="nil"/>
          <w:between w:val="nil"/>
        </w:pBdr>
        <w:spacing w:before="137" w:line="256" w:lineRule="auto"/>
        <w:ind w:left="180" w:right="974"/>
        <w:jc w:val="both"/>
        <w:rPr>
          <w:color w:val="000000"/>
        </w:rPr>
      </w:pPr>
      <w:r>
        <w:rPr>
          <w:color w:val="000000"/>
        </w:rPr>
        <w:t>Los datos personales que se almacenen en el Registro de la EBMT estarán vinculados a sus iniciales, fecha/año de nacimiento, sexo y UPN dado por el hospital. Estos datos mínimos identificables son necesarios para garantizar que los datos recogidos en diferentes momentos se almacenen con precisión en el mismo registro. No se usarán para identificarlo como individuo.</w:t>
      </w:r>
    </w:p>
    <w:p w14:paraId="33F198E1" w14:textId="77777777" w:rsidR="005D444E" w:rsidRDefault="00E55360">
      <w:pPr>
        <w:pBdr>
          <w:top w:val="nil"/>
          <w:left w:val="nil"/>
          <w:bottom w:val="nil"/>
          <w:right w:val="nil"/>
          <w:between w:val="nil"/>
        </w:pBdr>
        <w:spacing w:before="157" w:line="256" w:lineRule="auto"/>
        <w:ind w:left="180" w:right="973"/>
        <w:jc w:val="both"/>
        <w:rPr>
          <w:color w:val="000000"/>
        </w:rPr>
      </w:pPr>
      <w:r>
        <w:rPr>
          <w:color w:val="000000"/>
        </w:rPr>
        <w:t>Para proteger su privacidad, sus datos reciben un número de base de datos único y no informativo. Este proceso se conoce como "</w:t>
      </w:r>
      <w:proofErr w:type="spellStart"/>
      <w:r>
        <w:rPr>
          <w:color w:val="000000"/>
        </w:rPr>
        <w:t>seudonimización</w:t>
      </w:r>
      <w:proofErr w:type="spellEnd"/>
      <w:r>
        <w:rPr>
          <w:color w:val="000000"/>
        </w:rPr>
        <w:t xml:space="preserve">" y se define en el RGPD. Permite que sus datos personales sean procesados de tal manera que ya no puedan ser vinculados a usted sin el uso de datos adicionales que se almacenan en su hospital local. La EBMT se compromete a minimizar el intercambio de datos personales, en particular los datos mínimos identificables de los pacientes. Siempre que sea posible, la EBMT comparte datos </w:t>
      </w:r>
      <w:proofErr w:type="spellStart"/>
      <w:r>
        <w:rPr>
          <w:color w:val="000000"/>
        </w:rPr>
        <w:t>seudonimizados</w:t>
      </w:r>
      <w:proofErr w:type="spellEnd"/>
      <w:r>
        <w:rPr>
          <w:color w:val="000000"/>
        </w:rPr>
        <w:t xml:space="preserve"> o, cuando las circunstancias lo permiten, datos</w:t>
      </w:r>
      <w:r>
        <w:t xml:space="preserve"> </w:t>
      </w:r>
      <w:r>
        <w:rPr>
          <w:color w:val="000000"/>
        </w:rPr>
        <w:t xml:space="preserve">anonimizados. Sin embargo, en determinadas situaciones, por ejemplo para evitar la duplicación de </w:t>
      </w:r>
      <w:r>
        <w:rPr>
          <w:color w:val="000000"/>
        </w:rPr>
        <w:lastRenderedPageBreak/>
        <w:t>datos, puede ser necesario compartir los datos mínimos identificables, pero esto siempre se hará con arreglo a las medidas de protección de datos exigidas por la ley.</w:t>
      </w:r>
    </w:p>
    <w:p w14:paraId="5682BBF0" w14:textId="77777777" w:rsidR="005D444E" w:rsidRDefault="005D444E">
      <w:pPr>
        <w:pBdr>
          <w:top w:val="nil"/>
          <w:left w:val="nil"/>
          <w:bottom w:val="nil"/>
          <w:right w:val="nil"/>
          <w:between w:val="nil"/>
        </w:pBdr>
        <w:spacing w:before="8"/>
        <w:rPr>
          <w:color w:val="000000"/>
        </w:rPr>
      </w:pPr>
    </w:p>
    <w:p w14:paraId="7070DBF9" w14:textId="77777777" w:rsidR="005D444E" w:rsidRDefault="00E55360">
      <w:pPr>
        <w:pStyle w:val="Ttulo2"/>
        <w:numPr>
          <w:ilvl w:val="1"/>
          <w:numId w:val="2"/>
        </w:numPr>
        <w:tabs>
          <w:tab w:val="left" w:pos="1032"/>
          <w:tab w:val="left" w:pos="1033"/>
        </w:tabs>
      </w:pPr>
      <w:bookmarkStart w:id="1" w:name="30j0zll" w:colFirst="0" w:colLast="0"/>
      <w:bookmarkEnd w:id="1"/>
      <w:r>
        <w:t>¿Cuál es el propósito de la recogida y el procesamiento de sus datos?</w:t>
      </w:r>
    </w:p>
    <w:p w14:paraId="34B3CDFA" w14:textId="77777777" w:rsidR="005D444E" w:rsidRDefault="005D444E">
      <w:pPr>
        <w:pBdr>
          <w:top w:val="nil"/>
          <w:left w:val="nil"/>
          <w:bottom w:val="nil"/>
          <w:right w:val="nil"/>
          <w:between w:val="nil"/>
        </w:pBdr>
        <w:spacing w:before="2"/>
      </w:pPr>
    </w:p>
    <w:p w14:paraId="70F1C6A9" w14:textId="77777777" w:rsidR="005D444E" w:rsidRDefault="00E55360">
      <w:pPr>
        <w:pStyle w:val="Ttulo3"/>
        <w:spacing w:before="1"/>
      </w:pPr>
      <w:r>
        <w:t>El Registro de la EBMT</w:t>
      </w:r>
    </w:p>
    <w:p w14:paraId="065F2F3E" w14:textId="77777777" w:rsidR="005D444E" w:rsidRDefault="00E55360">
      <w:pPr>
        <w:pBdr>
          <w:top w:val="nil"/>
          <w:left w:val="nil"/>
          <w:bottom w:val="nil"/>
          <w:right w:val="nil"/>
          <w:between w:val="nil"/>
        </w:pBdr>
        <w:spacing w:before="177" w:line="253" w:lineRule="auto"/>
        <w:ind w:left="180" w:right="974"/>
        <w:jc w:val="both"/>
        <w:rPr>
          <w:color w:val="000000"/>
        </w:rPr>
      </w:pPr>
      <w:r>
        <w:rPr>
          <w:color w:val="000000"/>
        </w:rPr>
        <w:t>La función principal del Registro de la EBMT es recopilar datos clínicos sobre los pacientes que han recibido un trasplante de sangre o médula ósea o una terapia de CEI como parte de su tratamiento. Los datos recogidos se utilizarán para:</w:t>
      </w:r>
    </w:p>
    <w:p w14:paraId="0CA41C18" w14:textId="77777777" w:rsidR="005D444E" w:rsidRDefault="00E55360">
      <w:pPr>
        <w:numPr>
          <w:ilvl w:val="0"/>
          <w:numId w:val="1"/>
        </w:numPr>
        <w:pBdr>
          <w:top w:val="nil"/>
          <w:left w:val="nil"/>
          <w:bottom w:val="nil"/>
          <w:right w:val="nil"/>
          <w:between w:val="nil"/>
        </w:pBdr>
        <w:tabs>
          <w:tab w:val="left" w:pos="888"/>
          <w:tab w:val="left" w:pos="889"/>
        </w:tabs>
        <w:spacing w:before="165" w:line="256" w:lineRule="auto"/>
        <w:ind w:left="888" w:right="976" w:hanging="360"/>
      </w:pPr>
      <w:r>
        <w:rPr>
          <w:color w:val="000000"/>
        </w:rPr>
        <w:t>llevar a cabo investigaciones médicas que tengan por objeto ampliar la base de conocimientos en el ámbito de los trasplantes, la terapia de CEI y la terapia inmunosupresora</w:t>
      </w:r>
    </w:p>
    <w:p w14:paraId="0ED66B89" w14:textId="77777777" w:rsidR="005D444E" w:rsidRDefault="00E55360">
      <w:pPr>
        <w:numPr>
          <w:ilvl w:val="0"/>
          <w:numId w:val="1"/>
        </w:numPr>
        <w:pBdr>
          <w:top w:val="nil"/>
          <w:left w:val="nil"/>
          <w:bottom w:val="nil"/>
          <w:right w:val="nil"/>
          <w:between w:val="nil"/>
        </w:pBdr>
        <w:tabs>
          <w:tab w:val="left" w:pos="900"/>
          <w:tab w:val="left" w:pos="901"/>
        </w:tabs>
        <w:spacing w:line="279" w:lineRule="auto"/>
        <w:ind w:left="900" w:hanging="361"/>
      </w:pPr>
      <w:r>
        <w:rPr>
          <w:color w:val="000000"/>
        </w:rPr>
        <w:t>mejorar la atención de los pacientes en los hospitales de la siguiente manera:</w:t>
      </w:r>
    </w:p>
    <w:p w14:paraId="52E81DB1" w14:textId="77777777" w:rsidR="005D444E" w:rsidRDefault="00E55360">
      <w:pPr>
        <w:numPr>
          <w:ilvl w:val="1"/>
          <w:numId w:val="1"/>
        </w:numPr>
        <w:pBdr>
          <w:top w:val="nil"/>
          <w:left w:val="nil"/>
          <w:bottom w:val="nil"/>
          <w:right w:val="nil"/>
          <w:between w:val="nil"/>
        </w:pBdr>
        <w:tabs>
          <w:tab w:val="left" w:pos="1621"/>
        </w:tabs>
        <w:spacing w:line="251" w:lineRule="auto"/>
        <w:ind w:left="1620" w:right="977" w:hanging="360"/>
      </w:pPr>
      <w:r>
        <w:rPr>
          <w:color w:val="000000"/>
        </w:rPr>
        <w:t>proporcionar una referencia de los resultados del tratamiento que los hospitales puedan utilizar para el control de calidad</w:t>
      </w:r>
    </w:p>
    <w:p w14:paraId="2DC7EE9C" w14:textId="77777777" w:rsidR="005D444E" w:rsidRDefault="00E55360">
      <w:pPr>
        <w:numPr>
          <w:ilvl w:val="1"/>
          <w:numId w:val="1"/>
        </w:numPr>
        <w:pBdr>
          <w:top w:val="nil"/>
          <w:left w:val="nil"/>
          <w:bottom w:val="nil"/>
          <w:right w:val="nil"/>
          <w:between w:val="nil"/>
        </w:pBdr>
        <w:tabs>
          <w:tab w:val="left" w:pos="1621"/>
        </w:tabs>
        <w:spacing w:line="249" w:lineRule="auto"/>
        <w:ind w:left="1620" w:right="975" w:hanging="360"/>
      </w:pPr>
      <w:r>
        <w:rPr>
          <w:color w:val="000000"/>
        </w:rPr>
        <w:t>desarrollar procedimientos nuevos y mejorados para el trasplante, la terapia de CEI y la terapia inmunosupresora</w:t>
      </w:r>
    </w:p>
    <w:p w14:paraId="6A19B24F" w14:textId="77777777" w:rsidR="005D444E" w:rsidRDefault="00E55360">
      <w:pPr>
        <w:numPr>
          <w:ilvl w:val="1"/>
          <w:numId w:val="1"/>
        </w:numPr>
        <w:pBdr>
          <w:top w:val="nil"/>
          <w:left w:val="nil"/>
          <w:bottom w:val="nil"/>
          <w:right w:val="nil"/>
          <w:between w:val="nil"/>
        </w:pBdr>
        <w:tabs>
          <w:tab w:val="left" w:pos="1621"/>
        </w:tabs>
        <w:spacing w:line="249" w:lineRule="auto"/>
        <w:ind w:left="1620" w:right="975" w:hanging="360"/>
      </w:pPr>
      <w:r>
        <w:rPr>
          <w:color w:val="000000"/>
        </w:rPr>
        <w:t>mejorar la calidad de estos procedimientos mediante la acreditación de los hospitales tratantes</w:t>
      </w:r>
    </w:p>
    <w:p w14:paraId="76DA6028" w14:textId="77777777" w:rsidR="005D444E" w:rsidRDefault="00E55360">
      <w:pPr>
        <w:pBdr>
          <w:top w:val="nil"/>
          <w:left w:val="nil"/>
          <w:bottom w:val="nil"/>
          <w:right w:val="nil"/>
          <w:between w:val="nil"/>
        </w:pBdr>
        <w:spacing w:before="166"/>
        <w:ind w:left="180"/>
        <w:jc w:val="both"/>
        <w:rPr>
          <w:color w:val="000000"/>
        </w:rPr>
      </w:pPr>
      <w:r>
        <w:rPr>
          <w:color w:val="000000"/>
        </w:rPr>
        <w:t>Sus datos en el Registro de la EBMT contribuirán a mejorar el cuidado y los resultados de los pacientes.</w:t>
      </w:r>
    </w:p>
    <w:p w14:paraId="32A7C81B" w14:textId="77777777" w:rsidR="005D444E" w:rsidRDefault="00E55360">
      <w:pPr>
        <w:pBdr>
          <w:top w:val="nil"/>
          <w:left w:val="nil"/>
          <w:bottom w:val="nil"/>
          <w:right w:val="nil"/>
          <w:between w:val="nil"/>
        </w:pBdr>
        <w:spacing w:before="178" w:line="256" w:lineRule="auto"/>
        <w:ind w:left="180" w:right="973"/>
        <w:jc w:val="both"/>
        <w:rPr>
          <w:color w:val="000000"/>
        </w:rPr>
      </w:pPr>
      <w:r>
        <w:rPr>
          <w:color w:val="000000"/>
        </w:rPr>
        <w:t>La EBMT trabaja con muchos "Socios colaboradores" a nivel internacional, incluidos registros nacionales, autoridades sanitarias nacionales e investigadores de instituciones científicas/clínicas. Por lo tanto, también solicitamos su consentimiento para compartir sus datos personales con estos socios de EBMT para cumplir el propósito descrito anteriormente.</w:t>
      </w:r>
    </w:p>
    <w:p w14:paraId="69B48B19" w14:textId="77777777" w:rsidR="005D444E" w:rsidRDefault="00E55360">
      <w:pPr>
        <w:pBdr>
          <w:top w:val="nil"/>
          <w:left w:val="nil"/>
          <w:bottom w:val="nil"/>
          <w:right w:val="nil"/>
          <w:between w:val="nil"/>
        </w:pBdr>
        <w:spacing w:before="157" w:line="256" w:lineRule="auto"/>
        <w:ind w:left="180" w:right="973"/>
        <w:jc w:val="both"/>
        <w:rPr>
          <w:color w:val="000000"/>
        </w:rPr>
      </w:pPr>
      <w:r>
        <w:rPr>
          <w:color w:val="000000"/>
        </w:rPr>
        <w:t xml:space="preserve">Para los fines que se describen a continuación, la EBMT también podrá trabajar con la Agencia Europea de Medicamentos (EMA </w:t>
      </w:r>
      <w:hyperlink r:id="rId8">
        <w:r>
          <w:rPr>
            <w:color w:val="0000FF"/>
            <w:sz w:val="24"/>
            <w:szCs w:val="24"/>
            <w:u w:val="single"/>
          </w:rPr>
          <w:t>www.ema.europa.eu/ema</w:t>
        </w:r>
      </w:hyperlink>
      <w:r>
        <w:rPr>
          <w:color w:val="000000"/>
        </w:rPr>
        <w:t>), las autoridades sanitarias nacionales, agencias de Evaluación de Tecnologías Sanitarias y los titulares de las autorizaciones de comercialización (TAC, las empresas farmacéuticas propietarias de las terapias que reciben los pacientes como usted).</w:t>
      </w:r>
    </w:p>
    <w:p w14:paraId="4E492F60" w14:textId="77777777" w:rsidR="005D444E" w:rsidRDefault="005D444E">
      <w:pPr>
        <w:pBdr>
          <w:top w:val="nil"/>
          <w:left w:val="nil"/>
          <w:bottom w:val="nil"/>
          <w:right w:val="nil"/>
          <w:between w:val="nil"/>
        </w:pBdr>
        <w:spacing w:before="3"/>
        <w:rPr>
          <w:color w:val="000000"/>
        </w:rPr>
      </w:pPr>
    </w:p>
    <w:p w14:paraId="68AB41ED" w14:textId="77777777" w:rsidR="005D444E" w:rsidRDefault="00E55360">
      <w:pPr>
        <w:pStyle w:val="Ttulo3"/>
      </w:pPr>
      <w:r>
        <w:t>Obligaciones posteriores a la autorización relacionadas con las terapias de CEI</w:t>
      </w:r>
    </w:p>
    <w:p w14:paraId="0D0D08F4" w14:textId="77777777" w:rsidR="005D444E" w:rsidRDefault="00E55360">
      <w:pPr>
        <w:pBdr>
          <w:top w:val="nil"/>
          <w:left w:val="nil"/>
          <w:bottom w:val="nil"/>
          <w:right w:val="nil"/>
          <w:between w:val="nil"/>
        </w:pBdr>
        <w:spacing w:before="180" w:line="256" w:lineRule="auto"/>
        <w:ind w:left="180" w:right="975"/>
        <w:jc w:val="both"/>
        <w:rPr>
          <w:color w:val="000000"/>
        </w:rPr>
      </w:pPr>
      <w:r>
        <w:rPr>
          <w:color w:val="000000"/>
        </w:rPr>
        <w:t>En Europa, las terapias de CEI solo se pueden utilizar para tratar a los pacientes después de que la EMA autorice a los TAC a vender su terapia. La EMA podrá solicitar a los TAC que realicen estudios adicionales posteriores a la autorización para supervisar la seguridad y la eficacia a largo plazo del producto. La EMA ha recomendado que los TAC colaboren con la EBMT para la realización de estos estudios. Para ello, la EBMT ha desarrollado el "Marco de procesamiento de datos del Registro de la EBMT para estudios posteriores a la autorización sobre células efectoras inmunes", que está a disposición del público en el sitio web de la EBMT. Este marco permitirá a la EBMT ayudar a los TAC con los estudios de terapia de CEI posteriores a la autorización impuestos por la EMA.</w:t>
      </w:r>
    </w:p>
    <w:p w14:paraId="481D22AD" w14:textId="77777777" w:rsidR="005D444E" w:rsidRDefault="00E55360">
      <w:pPr>
        <w:pBdr>
          <w:top w:val="nil"/>
          <w:left w:val="nil"/>
          <w:bottom w:val="nil"/>
          <w:right w:val="nil"/>
          <w:between w:val="nil"/>
        </w:pBdr>
        <w:spacing w:before="153" w:line="256" w:lineRule="auto"/>
        <w:ind w:left="180" w:right="973"/>
        <w:jc w:val="both"/>
        <w:rPr>
          <w:color w:val="000000"/>
        </w:rPr>
      </w:pPr>
      <w:r>
        <w:rPr>
          <w:color w:val="000000"/>
        </w:rPr>
        <w:t xml:space="preserve">Si está recibiendo alguna terapia de CEI como parte de su tratamiento en el hospital, la EBMT solicita su consentimiento para compartir sus datos </w:t>
      </w:r>
      <w:proofErr w:type="spellStart"/>
      <w:r>
        <w:rPr>
          <w:color w:val="000000"/>
        </w:rPr>
        <w:t>seudonimizados</w:t>
      </w:r>
      <w:proofErr w:type="spellEnd"/>
      <w:r>
        <w:rPr>
          <w:color w:val="000000"/>
        </w:rPr>
        <w:t xml:space="preserve"> en el Registro de la EBMT con los TAC de la terapia de CEI que está recibiendo. Esto ayudará a los TAC a cumplir sus obligaciones con la EMA y</w:t>
      </w:r>
      <w:r>
        <w:t xml:space="preserve"> </w:t>
      </w:r>
      <w:r>
        <w:rPr>
          <w:color w:val="000000"/>
        </w:rPr>
        <w:t xml:space="preserve">las autoridades sanitarias nacionales. Asimismo, contribuirá a una mejor comprensión de la seguridad </w:t>
      </w:r>
      <w:r>
        <w:rPr>
          <w:color w:val="000000"/>
        </w:rPr>
        <w:lastRenderedPageBreak/>
        <w:t>y la eficacia de los productos que está recibiendo.</w:t>
      </w:r>
    </w:p>
    <w:p w14:paraId="20C81CDE" w14:textId="77777777" w:rsidR="00F3713C" w:rsidRDefault="00F3713C">
      <w:pPr>
        <w:pBdr>
          <w:top w:val="nil"/>
          <w:left w:val="nil"/>
          <w:bottom w:val="nil"/>
          <w:right w:val="nil"/>
          <w:between w:val="nil"/>
        </w:pBdr>
        <w:spacing w:before="153" w:line="256" w:lineRule="auto"/>
        <w:ind w:left="180" w:right="973"/>
        <w:jc w:val="both"/>
        <w:rPr>
          <w:color w:val="000000"/>
        </w:rPr>
      </w:pPr>
    </w:p>
    <w:p w14:paraId="38083835" w14:textId="77777777" w:rsidR="005D444E" w:rsidRDefault="005D444E">
      <w:pPr>
        <w:pBdr>
          <w:top w:val="nil"/>
          <w:left w:val="nil"/>
          <w:bottom w:val="nil"/>
          <w:right w:val="nil"/>
          <w:between w:val="nil"/>
        </w:pBdr>
        <w:spacing w:before="7"/>
        <w:rPr>
          <w:color w:val="000000"/>
        </w:rPr>
      </w:pPr>
    </w:p>
    <w:p w14:paraId="2E610EA4" w14:textId="77777777" w:rsidR="005D444E" w:rsidRDefault="00E55360">
      <w:pPr>
        <w:pStyle w:val="Ttulo3"/>
      </w:pPr>
      <w:r>
        <w:t>Evaluaciones de Tecnologías Sanitarias</w:t>
      </w:r>
    </w:p>
    <w:p w14:paraId="5C7B64B2" w14:textId="77777777" w:rsidR="005D444E" w:rsidRDefault="00E55360">
      <w:pPr>
        <w:pBdr>
          <w:top w:val="nil"/>
          <w:left w:val="nil"/>
          <w:bottom w:val="nil"/>
          <w:right w:val="nil"/>
          <w:between w:val="nil"/>
        </w:pBdr>
        <w:spacing w:before="178" w:line="256" w:lineRule="auto"/>
        <w:ind w:left="180" w:right="973"/>
        <w:jc w:val="both"/>
        <w:rPr>
          <w:color w:val="000000"/>
        </w:rPr>
      </w:pPr>
      <w:r>
        <w:rPr>
          <w:color w:val="000000"/>
        </w:rPr>
        <w:t>Una Evaluación de Tecnologías Sanitarias (ETS) evalúa el impacto social, económico, organizativo y ético de una medicación o tecnología sanitaria. Las agencias de ETS hacen estas evaluaciones para contribuir a unas políticas de salud que sean seguras y eficaces para los pacientes. También dan recomendaciones sobre la financiación o el reembolso de medicamentos o tecnologías de la salud por parte de las aseguradoras y entidades de reembolso.</w:t>
      </w:r>
    </w:p>
    <w:p w14:paraId="04D2E692" w14:textId="77777777" w:rsidR="005D444E" w:rsidRDefault="00E55360">
      <w:pPr>
        <w:pBdr>
          <w:top w:val="nil"/>
          <w:left w:val="nil"/>
          <w:bottom w:val="nil"/>
          <w:right w:val="nil"/>
          <w:between w:val="nil"/>
        </w:pBdr>
        <w:spacing w:before="158" w:line="253" w:lineRule="auto"/>
        <w:ind w:left="180" w:right="975"/>
        <w:jc w:val="both"/>
        <w:rPr>
          <w:color w:val="000000"/>
        </w:rPr>
      </w:pPr>
      <w:r>
        <w:rPr>
          <w:color w:val="000000"/>
        </w:rPr>
        <w:t>Los datos del Registro de la EBMT pueden ser una valiosa fuente de datos para las ETS. La EBMT facilita los procesos de ETS para que las nuevas terapias se pongan a disposición de los pacientes y estén cubiertas por los sistemas nacionales de salud y las pólizas de seguro médico.</w:t>
      </w:r>
    </w:p>
    <w:p w14:paraId="29E423B7" w14:textId="77777777" w:rsidR="005D444E" w:rsidRDefault="00E55360">
      <w:pPr>
        <w:pBdr>
          <w:top w:val="nil"/>
          <w:left w:val="nil"/>
          <w:bottom w:val="nil"/>
          <w:right w:val="nil"/>
          <w:between w:val="nil"/>
        </w:pBdr>
        <w:spacing w:before="163" w:line="256" w:lineRule="auto"/>
        <w:ind w:left="180" w:right="972"/>
        <w:jc w:val="both"/>
        <w:rPr>
          <w:color w:val="000000"/>
        </w:rPr>
      </w:pPr>
      <w:r>
        <w:rPr>
          <w:color w:val="000000"/>
        </w:rPr>
        <w:t xml:space="preserve">Las agencias de ETS o las entidades de reembolso podrán solicitar a la EBMT que comparta con ellos datos </w:t>
      </w:r>
      <w:proofErr w:type="spellStart"/>
      <w:r>
        <w:rPr>
          <w:color w:val="000000"/>
        </w:rPr>
        <w:t>seudonimizados</w:t>
      </w:r>
      <w:proofErr w:type="spellEnd"/>
      <w:r>
        <w:rPr>
          <w:color w:val="000000"/>
        </w:rPr>
        <w:t xml:space="preserve"> para sus evaluaciones de tecnologías sanitarias específicas. Habitualmente, las agencias de ETS o las entidades de reembolso piden a los TAC que proporcionen estos datos para su producto específico. En este caso, los TAC se dirigirán a la EBMT con la petición de compartir los datos necesarios. Para facilitar las evaluaciones de las agencias de ETS o entidades de reembolso, la EBMT solicita su consentimiento para compartir sus datos </w:t>
      </w:r>
      <w:proofErr w:type="spellStart"/>
      <w:r>
        <w:rPr>
          <w:color w:val="000000"/>
        </w:rPr>
        <w:t>seudonimizados</w:t>
      </w:r>
      <w:proofErr w:type="spellEnd"/>
      <w:r>
        <w:rPr>
          <w:color w:val="000000"/>
        </w:rPr>
        <w:t xml:space="preserve"> con los TAC y las agencias de ETS o entidades de reembolso.</w:t>
      </w:r>
    </w:p>
    <w:p w14:paraId="303AF18F" w14:textId="77777777" w:rsidR="005D444E" w:rsidRDefault="005D444E">
      <w:pPr>
        <w:pBdr>
          <w:top w:val="nil"/>
          <w:left w:val="nil"/>
          <w:bottom w:val="nil"/>
          <w:right w:val="nil"/>
          <w:between w:val="nil"/>
        </w:pBdr>
        <w:spacing w:before="3"/>
        <w:rPr>
          <w:color w:val="000000"/>
        </w:rPr>
      </w:pPr>
    </w:p>
    <w:p w14:paraId="6051B8C3" w14:textId="77777777" w:rsidR="005D444E" w:rsidRDefault="00E55360">
      <w:pPr>
        <w:pStyle w:val="Ttulo2"/>
        <w:numPr>
          <w:ilvl w:val="1"/>
          <w:numId w:val="2"/>
        </w:numPr>
        <w:tabs>
          <w:tab w:val="left" w:pos="1032"/>
          <w:tab w:val="left" w:pos="1033"/>
        </w:tabs>
      </w:pPr>
      <w:r>
        <w:t>¿Cómo se almacenan los datos en el Registro de la EBMT?</w:t>
      </w:r>
    </w:p>
    <w:p w14:paraId="3A2A0B6C" w14:textId="77777777" w:rsidR="005D444E" w:rsidRDefault="00E55360">
      <w:pPr>
        <w:pBdr>
          <w:top w:val="nil"/>
          <w:left w:val="nil"/>
          <w:bottom w:val="nil"/>
          <w:right w:val="nil"/>
          <w:between w:val="nil"/>
        </w:pBdr>
        <w:spacing w:before="140" w:line="256" w:lineRule="auto"/>
        <w:ind w:left="180" w:right="975"/>
        <w:jc w:val="both"/>
        <w:rPr>
          <w:color w:val="000000"/>
        </w:rPr>
      </w:pPr>
      <w:r>
        <w:rPr>
          <w:color w:val="000000"/>
        </w:rPr>
        <w:t>Los datos se almacenan en una base de datos electrónica, certificada y segura de la EBMT, con sujeción a los reglamentos europeos de protección de datos. Esta base de datos se encuentra en un país que forma parte de la Unión Europea y está sometida a una estricta política de control de acceso.</w:t>
      </w:r>
    </w:p>
    <w:p w14:paraId="7A050E5D" w14:textId="77777777" w:rsidR="005D444E" w:rsidRDefault="005D444E">
      <w:pPr>
        <w:pBdr>
          <w:top w:val="nil"/>
          <w:left w:val="nil"/>
          <w:bottom w:val="nil"/>
          <w:right w:val="nil"/>
          <w:between w:val="nil"/>
        </w:pBdr>
        <w:spacing w:before="7"/>
        <w:rPr>
          <w:color w:val="000000"/>
        </w:rPr>
      </w:pPr>
    </w:p>
    <w:p w14:paraId="2F0507B6" w14:textId="77777777" w:rsidR="005D444E" w:rsidRDefault="00E55360">
      <w:pPr>
        <w:pStyle w:val="Ttulo2"/>
        <w:numPr>
          <w:ilvl w:val="1"/>
          <w:numId w:val="2"/>
        </w:numPr>
        <w:tabs>
          <w:tab w:val="left" w:pos="1032"/>
          <w:tab w:val="left" w:pos="1033"/>
        </w:tabs>
      </w:pPr>
      <w:r>
        <w:t>¿Cuánto tiempo se almacenarán los datos?</w:t>
      </w:r>
    </w:p>
    <w:p w14:paraId="6F05A9C1" w14:textId="77777777" w:rsidR="005D444E" w:rsidRDefault="00E55360">
      <w:pPr>
        <w:pBdr>
          <w:top w:val="nil"/>
          <w:left w:val="nil"/>
          <w:bottom w:val="nil"/>
          <w:right w:val="nil"/>
          <w:between w:val="nil"/>
        </w:pBdr>
        <w:spacing w:before="137" w:line="256" w:lineRule="auto"/>
        <w:ind w:left="180" w:right="977"/>
        <w:jc w:val="both"/>
        <w:rPr>
          <w:color w:val="000000"/>
        </w:rPr>
      </w:pPr>
      <w:r>
        <w:rPr>
          <w:color w:val="000000"/>
        </w:rPr>
        <w:t>La EBMT conservará sus datos indefinidamente para que puedan ser utilizados en el futuro para fines de investigación científica.</w:t>
      </w:r>
    </w:p>
    <w:p w14:paraId="474E4CBF" w14:textId="77777777" w:rsidR="005D444E" w:rsidRDefault="00E55360">
      <w:pPr>
        <w:pBdr>
          <w:top w:val="nil"/>
          <w:left w:val="nil"/>
          <w:bottom w:val="nil"/>
          <w:right w:val="nil"/>
          <w:between w:val="nil"/>
        </w:pBdr>
        <w:spacing w:before="159" w:line="253" w:lineRule="auto"/>
        <w:ind w:left="180" w:right="975"/>
        <w:jc w:val="both"/>
        <w:rPr>
          <w:color w:val="000000"/>
        </w:rPr>
      </w:pPr>
      <w:r>
        <w:rPr>
          <w:color w:val="000000"/>
        </w:rPr>
        <w:t xml:space="preserve">Los Socios Colaboradores conservarán sus datos personales mientras sirvan a los fines descritos anteriormente en el apartado </w:t>
      </w:r>
      <w:hyperlink w:anchor="3znysh7">
        <w:r>
          <w:rPr>
            <w:color w:val="000000"/>
          </w:rPr>
          <w:t>3.2.</w:t>
        </w:r>
      </w:hyperlink>
    </w:p>
    <w:p w14:paraId="21E30A23" w14:textId="77777777" w:rsidR="005D444E" w:rsidRDefault="005D444E">
      <w:pPr>
        <w:pBdr>
          <w:top w:val="nil"/>
          <w:left w:val="nil"/>
          <w:bottom w:val="nil"/>
          <w:right w:val="nil"/>
          <w:between w:val="nil"/>
        </w:pBdr>
        <w:spacing w:before="1"/>
        <w:rPr>
          <w:color w:val="000000"/>
        </w:rPr>
      </w:pPr>
    </w:p>
    <w:p w14:paraId="1E08B6E3" w14:textId="77777777" w:rsidR="005D444E" w:rsidRDefault="00E55360">
      <w:pPr>
        <w:pStyle w:val="Ttulo2"/>
        <w:numPr>
          <w:ilvl w:val="1"/>
          <w:numId w:val="2"/>
        </w:numPr>
        <w:tabs>
          <w:tab w:val="left" w:pos="1032"/>
          <w:tab w:val="left" w:pos="1033"/>
        </w:tabs>
      </w:pPr>
      <w:r>
        <w:t>¿Quién tiene acceso a los datos del Registro de la EBMT?</w:t>
      </w:r>
    </w:p>
    <w:p w14:paraId="4F5CD198" w14:textId="77777777" w:rsidR="005D444E" w:rsidRDefault="00E55360">
      <w:pPr>
        <w:pBdr>
          <w:top w:val="nil"/>
          <w:left w:val="nil"/>
          <w:bottom w:val="nil"/>
          <w:right w:val="nil"/>
          <w:between w:val="nil"/>
        </w:pBdr>
        <w:spacing w:before="139" w:line="256" w:lineRule="auto"/>
        <w:ind w:left="180" w:right="975"/>
        <w:jc w:val="both"/>
        <w:rPr>
          <w:color w:val="000000"/>
        </w:rPr>
      </w:pPr>
      <w:r>
        <w:rPr>
          <w:color w:val="000000"/>
        </w:rPr>
        <w:t>El acceso a los datos del Registro de la EBMT se limitará al personal de investigación de la EBMT y a los miembros autorizados del personal de su hospital. A petición de su hospital, se podrá conceder acceso a sus registros nacionales en el campo del trasplante de sangre o médula ósea y la terapia de CEI o su enfermedad.</w:t>
      </w:r>
    </w:p>
    <w:p w14:paraId="36E197B9" w14:textId="77777777" w:rsidR="005D444E" w:rsidRDefault="005D444E">
      <w:pPr>
        <w:pBdr>
          <w:top w:val="nil"/>
          <w:left w:val="nil"/>
          <w:bottom w:val="nil"/>
          <w:right w:val="nil"/>
          <w:between w:val="nil"/>
        </w:pBdr>
        <w:spacing w:before="6"/>
        <w:rPr>
          <w:color w:val="000000"/>
        </w:rPr>
      </w:pPr>
    </w:p>
    <w:p w14:paraId="07867671" w14:textId="77777777" w:rsidR="005D444E" w:rsidRDefault="00E55360">
      <w:pPr>
        <w:pStyle w:val="Ttulo2"/>
        <w:numPr>
          <w:ilvl w:val="1"/>
          <w:numId w:val="2"/>
        </w:numPr>
        <w:tabs>
          <w:tab w:val="left" w:pos="1032"/>
          <w:tab w:val="left" w:pos="1033"/>
        </w:tabs>
      </w:pPr>
      <w:r>
        <w:t>¿Quién tiene acceso a los archivos de sus pacientes?</w:t>
      </w:r>
    </w:p>
    <w:p w14:paraId="4C7A858C" w14:textId="77777777" w:rsidR="005D444E" w:rsidRPr="00F3713C" w:rsidRDefault="00E55360" w:rsidP="00F3713C">
      <w:pPr>
        <w:pBdr>
          <w:top w:val="nil"/>
          <w:left w:val="nil"/>
          <w:bottom w:val="nil"/>
          <w:right w:val="nil"/>
          <w:between w:val="nil"/>
        </w:pBdr>
        <w:spacing w:before="137" w:line="256" w:lineRule="auto"/>
        <w:ind w:left="180" w:right="976"/>
        <w:jc w:val="both"/>
        <w:rPr>
          <w:color w:val="000000"/>
        </w:rPr>
      </w:pPr>
      <w:r>
        <w:rPr>
          <w:color w:val="000000"/>
        </w:rPr>
        <w:t>Puede ser necesario acceder a los datos de su historial médico para verificar que la recogida de datos para el Registro de la EBMT se realiza de forma precisa y en cumplimiento de la normativa vigente. El acceso a su historial médico del hospital estará restringido a:</w:t>
      </w:r>
      <w:r>
        <w:br w:type="page"/>
      </w:r>
    </w:p>
    <w:p w14:paraId="1362240E" w14:textId="77777777" w:rsidR="005D444E" w:rsidRDefault="00E55360">
      <w:pPr>
        <w:numPr>
          <w:ilvl w:val="1"/>
          <w:numId w:val="3"/>
        </w:numPr>
        <w:pBdr>
          <w:top w:val="nil"/>
          <w:left w:val="nil"/>
          <w:bottom w:val="nil"/>
          <w:right w:val="nil"/>
          <w:between w:val="nil"/>
        </w:pBdr>
        <w:tabs>
          <w:tab w:val="left" w:pos="746"/>
          <w:tab w:val="left" w:pos="747"/>
        </w:tabs>
        <w:spacing w:before="101"/>
        <w:ind w:left="746" w:hanging="361"/>
      </w:pPr>
      <w:r>
        <w:rPr>
          <w:color w:val="000000"/>
        </w:rPr>
        <w:lastRenderedPageBreak/>
        <w:t>el personal de su hospital</w:t>
      </w:r>
    </w:p>
    <w:p w14:paraId="370DD88C" w14:textId="77777777" w:rsidR="005D444E" w:rsidRDefault="00E55360">
      <w:pPr>
        <w:numPr>
          <w:ilvl w:val="1"/>
          <w:numId w:val="3"/>
        </w:numPr>
        <w:pBdr>
          <w:top w:val="nil"/>
          <w:left w:val="nil"/>
          <w:bottom w:val="nil"/>
          <w:right w:val="nil"/>
          <w:between w:val="nil"/>
        </w:pBdr>
        <w:tabs>
          <w:tab w:val="left" w:pos="746"/>
          <w:tab w:val="left" w:pos="747"/>
        </w:tabs>
        <w:ind w:left="746" w:hanging="361"/>
      </w:pPr>
      <w:r>
        <w:rPr>
          <w:color w:val="000000"/>
        </w:rPr>
        <w:t>un supervisor o auditor designado por la EBMT</w:t>
      </w:r>
    </w:p>
    <w:p w14:paraId="293933D3" w14:textId="77777777" w:rsidR="005D444E" w:rsidRDefault="00E55360">
      <w:pPr>
        <w:numPr>
          <w:ilvl w:val="1"/>
          <w:numId w:val="3"/>
        </w:numPr>
        <w:pBdr>
          <w:top w:val="nil"/>
          <w:left w:val="nil"/>
          <w:bottom w:val="nil"/>
          <w:right w:val="nil"/>
          <w:between w:val="nil"/>
        </w:pBdr>
        <w:tabs>
          <w:tab w:val="left" w:pos="746"/>
          <w:tab w:val="left" w:pos="747"/>
        </w:tabs>
        <w:ind w:left="746" w:hanging="361"/>
      </w:pPr>
      <w:r>
        <w:rPr>
          <w:color w:val="000000"/>
        </w:rPr>
        <w:t>las autoridades sanitarias reguladoras</w:t>
      </w:r>
    </w:p>
    <w:p w14:paraId="1285EBA3" w14:textId="77777777" w:rsidR="005D444E" w:rsidRDefault="00E55360">
      <w:pPr>
        <w:pBdr>
          <w:top w:val="nil"/>
          <w:left w:val="nil"/>
          <w:bottom w:val="nil"/>
          <w:right w:val="nil"/>
          <w:between w:val="nil"/>
        </w:pBdr>
        <w:spacing w:before="137" w:line="256" w:lineRule="auto"/>
        <w:ind w:left="180" w:right="977"/>
        <w:jc w:val="both"/>
        <w:rPr>
          <w:color w:val="000000"/>
        </w:rPr>
      </w:pPr>
      <w:r>
        <w:rPr>
          <w:color w:val="000000"/>
        </w:rPr>
        <w:t>Todas las partes tendrán un deber de confidencialidad hacia usted como participante en la investigación. Solicitamos su consentimiento para permitir dicho acceso a su historial médico con este fin.</w:t>
      </w:r>
    </w:p>
    <w:p w14:paraId="36AD98B8" w14:textId="77777777" w:rsidR="005D444E" w:rsidRDefault="005D444E">
      <w:pPr>
        <w:pBdr>
          <w:top w:val="nil"/>
          <w:left w:val="nil"/>
          <w:bottom w:val="nil"/>
          <w:right w:val="nil"/>
          <w:between w:val="nil"/>
        </w:pBdr>
        <w:spacing w:before="7"/>
        <w:rPr>
          <w:color w:val="000000"/>
        </w:rPr>
      </w:pPr>
    </w:p>
    <w:p w14:paraId="3CC88FC7" w14:textId="77777777" w:rsidR="005D444E" w:rsidRDefault="00E55360">
      <w:pPr>
        <w:pStyle w:val="Ttulo2"/>
        <w:numPr>
          <w:ilvl w:val="1"/>
          <w:numId w:val="2"/>
        </w:numPr>
        <w:tabs>
          <w:tab w:val="left" w:pos="1032"/>
          <w:tab w:val="left" w:pos="1033"/>
        </w:tabs>
      </w:pPr>
      <w:r>
        <w:t>¿Se compartirán los datos del Registro de la EBMT con terceros?</w:t>
      </w:r>
    </w:p>
    <w:p w14:paraId="7540A353" w14:textId="77777777" w:rsidR="005D444E" w:rsidRDefault="00E55360">
      <w:pPr>
        <w:pBdr>
          <w:top w:val="nil"/>
          <w:left w:val="nil"/>
          <w:bottom w:val="nil"/>
          <w:right w:val="nil"/>
          <w:between w:val="nil"/>
        </w:pBdr>
        <w:spacing w:before="137" w:line="276" w:lineRule="auto"/>
        <w:ind w:left="180" w:right="976"/>
        <w:jc w:val="both"/>
        <w:rPr>
          <w:color w:val="000000"/>
        </w:rPr>
      </w:pPr>
      <w:r>
        <w:rPr>
          <w:color w:val="000000"/>
        </w:rPr>
        <w:t>Con su consentimiento, sus datos personales en el Registro de la EBMT podrán ser compartidos con los Socios Colaboradores para los fines descritos anteriormente en el apartado 3.2. En el marco de esas colaboraciones, sus datos personales podrán ser enviados a países distintos de los cubiertos por el RGPD (2016/679). La EBMT dispondrá las salvaguardias requeridas por el RGPD para proteger sus datos personales cuando se envíen a estos terceros países fuera de la Unión Europea que no han sido reconocidos por la Comisión Europea como proveedores de un nivel equivalente de protección de datos.</w:t>
      </w:r>
    </w:p>
    <w:p w14:paraId="4BC6A5C8" w14:textId="77777777" w:rsidR="005D444E" w:rsidRDefault="005D444E">
      <w:pPr>
        <w:pBdr>
          <w:top w:val="nil"/>
          <w:left w:val="nil"/>
          <w:bottom w:val="nil"/>
          <w:right w:val="nil"/>
          <w:between w:val="nil"/>
        </w:pBdr>
        <w:spacing w:before="9"/>
        <w:rPr>
          <w:color w:val="000000"/>
        </w:rPr>
      </w:pPr>
    </w:p>
    <w:p w14:paraId="1ED2C299" w14:textId="77777777" w:rsidR="005D444E" w:rsidRDefault="00E55360">
      <w:pPr>
        <w:pStyle w:val="Ttulo2"/>
        <w:numPr>
          <w:ilvl w:val="1"/>
          <w:numId w:val="2"/>
        </w:numPr>
        <w:tabs>
          <w:tab w:val="left" w:pos="1032"/>
          <w:tab w:val="left" w:pos="1033"/>
        </w:tabs>
        <w:ind w:left="180" w:firstLine="283"/>
      </w:pPr>
      <w:r>
        <w:t>¿Cuál es la base jurídica para el procesamiento de los datos y quién es el responsable?</w:t>
      </w:r>
    </w:p>
    <w:p w14:paraId="1680325D" w14:textId="77777777" w:rsidR="005D444E" w:rsidRDefault="00E55360">
      <w:pPr>
        <w:pBdr>
          <w:top w:val="nil"/>
          <w:left w:val="nil"/>
          <w:bottom w:val="nil"/>
          <w:right w:val="nil"/>
          <w:between w:val="nil"/>
        </w:pBdr>
        <w:spacing w:before="139" w:line="256" w:lineRule="auto"/>
        <w:ind w:left="180" w:right="974"/>
        <w:jc w:val="both"/>
        <w:rPr>
          <w:color w:val="000000"/>
        </w:rPr>
      </w:pPr>
      <w:r>
        <w:rPr>
          <w:color w:val="000000"/>
        </w:rPr>
        <w:t xml:space="preserve">El RGPD (2016/679) regula la recogida, el almacenamiento y el procesamiento de datos personales. La finalidad del reglamento es garantizar su privacidad. Para cumplir esta normativa, le pedimos que dé su consentimiento como base legal para la recogida, procesamiento y almacenamiento de sus datos personales en el Registro de la EBMT para los fines descritos en el apartado </w:t>
      </w:r>
      <w:hyperlink w:anchor="3znysh7">
        <w:r>
          <w:rPr>
            <w:color w:val="000000"/>
          </w:rPr>
          <w:t>3.2</w:t>
        </w:r>
      </w:hyperlink>
      <w:r w:rsidR="00F3713C">
        <w:rPr>
          <w:color w:val="000000"/>
        </w:rPr>
        <w:t>.</w:t>
      </w:r>
    </w:p>
    <w:p w14:paraId="4F18D7E6" w14:textId="77777777" w:rsidR="005D444E" w:rsidRDefault="00E55360">
      <w:pPr>
        <w:pBdr>
          <w:top w:val="nil"/>
          <w:left w:val="nil"/>
          <w:bottom w:val="nil"/>
          <w:right w:val="nil"/>
          <w:between w:val="nil"/>
        </w:pBdr>
        <w:spacing w:before="157" w:line="256" w:lineRule="auto"/>
        <w:ind w:left="180" w:right="975"/>
        <w:jc w:val="both"/>
        <w:rPr>
          <w:color w:val="000000"/>
        </w:rPr>
      </w:pPr>
      <w:r>
        <w:rPr>
          <w:color w:val="000000"/>
        </w:rPr>
        <w:t>La EBMT y su hospital son "controladores" conjuntos de sus datos personales en el Registro de la EBMT. Esto significa que ambos determinan el propósito del procesamiento de los datos (por qué) y los medios de procesamiento (cómo). Tanto la EBMT como su hospital son responsables de la protección de los datos del Registro.</w:t>
      </w:r>
    </w:p>
    <w:p w14:paraId="071F82A7" w14:textId="77777777" w:rsidR="005D444E" w:rsidRDefault="00E55360">
      <w:pPr>
        <w:pBdr>
          <w:top w:val="nil"/>
          <w:left w:val="nil"/>
          <w:bottom w:val="nil"/>
          <w:right w:val="nil"/>
          <w:between w:val="nil"/>
        </w:pBdr>
        <w:spacing w:before="158" w:line="256" w:lineRule="auto"/>
        <w:ind w:left="180" w:right="974"/>
        <w:jc w:val="both"/>
        <w:rPr>
          <w:color w:val="000000"/>
        </w:rPr>
      </w:pPr>
      <w:r>
        <w:rPr>
          <w:color w:val="000000"/>
        </w:rPr>
        <w:t xml:space="preserve">En el caso de que sus datos en el Registro de la EBMT se compartan con autoridades sanitarias, agencias de ETS, TAC u otros socios colaboradores científicos/clínicos para los fines descritos anteriormente en el apartado </w:t>
      </w:r>
      <w:hyperlink w:anchor="3znysh7">
        <w:r>
          <w:rPr>
            <w:color w:val="000000"/>
          </w:rPr>
          <w:t xml:space="preserve">3.2, </w:t>
        </w:r>
      </w:hyperlink>
      <w:r>
        <w:rPr>
          <w:color w:val="000000"/>
        </w:rPr>
        <w:t>estos socios también serán un controlador de sus datos personales para ese fin específico y, por lo tanto, también serán responsables de la protección de los datos.</w:t>
      </w:r>
    </w:p>
    <w:p w14:paraId="5EE3E9F4" w14:textId="77777777" w:rsidR="005D444E" w:rsidRDefault="005D444E">
      <w:pPr>
        <w:pBdr>
          <w:top w:val="nil"/>
          <w:left w:val="nil"/>
          <w:bottom w:val="nil"/>
          <w:right w:val="nil"/>
          <w:between w:val="nil"/>
        </w:pBdr>
        <w:spacing w:before="6"/>
        <w:rPr>
          <w:color w:val="000000"/>
        </w:rPr>
      </w:pPr>
    </w:p>
    <w:p w14:paraId="689312B3" w14:textId="77777777" w:rsidR="005D444E" w:rsidRDefault="00E55360">
      <w:pPr>
        <w:pStyle w:val="Ttulo2"/>
        <w:numPr>
          <w:ilvl w:val="1"/>
          <w:numId w:val="2"/>
        </w:numPr>
        <w:tabs>
          <w:tab w:val="left" w:pos="1032"/>
          <w:tab w:val="left" w:pos="1033"/>
        </w:tabs>
      </w:pPr>
      <w:bookmarkStart w:id="2" w:name="1fob9te" w:colFirst="0" w:colLast="0"/>
      <w:bookmarkEnd w:id="2"/>
      <w:r>
        <w:t>¿Cuáles son sus derechos (como sujeto de datos)?</w:t>
      </w:r>
    </w:p>
    <w:p w14:paraId="6D414DCB" w14:textId="77777777" w:rsidR="005D444E" w:rsidRDefault="00E55360">
      <w:pPr>
        <w:pBdr>
          <w:top w:val="nil"/>
          <w:left w:val="nil"/>
          <w:bottom w:val="nil"/>
          <w:right w:val="nil"/>
          <w:between w:val="nil"/>
        </w:pBdr>
        <w:spacing w:before="137" w:line="256" w:lineRule="auto"/>
        <w:ind w:left="180" w:right="975"/>
        <w:jc w:val="both"/>
        <w:rPr>
          <w:color w:val="000000"/>
        </w:rPr>
      </w:pPr>
      <w:r>
        <w:rPr>
          <w:color w:val="000000"/>
        </w:rPr>
        <w:t>Se le pedirá su consentimiento para el acceso, almacenamiento y procesamiento de sus datos personales. En caso de no dar su consentimiento, sus datos no se enviarán a la EBMT ni a ninguno de nuestros colaboradores y no se utilizarán para fines de investigación para ayudar a futuros pacientes.</w:t>
      </w:r>
    </w:p>
    <w:p w14:paraId="7D524CBE" w14:textId="77777777" w:rsidR="005D444E" w:rsidRDefault="00E55360">
      <w:pPr>
        <w:pBdr>
          <w:top w:val="nil"/>
          <w:left w:val="nil"/>
          <w:bottom w:val="nil"/>
          <w:right w:val="nil"/>
          <w:between w:val="nil"/>
        </w:pBdr>
        <w:spacing w:before="158" w:line="256" w:lineRule="auto"/>
        <w:ind w:left="180" w:right="975"/>
        <w:jc w:val="both"/>
        <w:rPr>
          <w:color w:val="000000"/>
        </w:rPr>
      </w:pPr>
      <w:r>
        <w:rPr>
          <w:color w:val="000000"/>
        </w:rPr>
        <w:t>Si da su consentimiento, los datos en poder de la EBMT seguirán estando bajo su control. Tendrá derecho a solicitar el acceso o la rectificación de sus datos personales o a presentar una queja ante la autoridad nacional de protección de datos. También tendrá derecho a retirar su consentimiento en cualquier momento futuro. Además, tendrá derecho a solicitar que se eliminen sus datos personales de la base de datos del Registro de la EBMT y de otras bases de datos a las que puedan haber sido exportados. Esto no afectará al tipo ni a la calidad del tratamiento que reciba.</w:t>
      </w:r>
    </w:p>
    <w:p w14:paraId="595719B8" w14:textId="77777777" w:rsidR="005D444E" w:rsidRDefault="005D444E">
      <w:pPr>
        <w:pBdr>
          <w:top w:val="nil"/>
          <w:left w:val="nil"/>
          <w:bottom w:val="nil"/>
          <w:right w:val="nil"/>
          <w:between w:val="nil"/>
        </w:pBdr>
        <w:spacing w:before="158" w:line="256" w:lineRule="auto"/>
        <w:ind w:left="180" w:right="975"/>
        <w:jc w:val="both"/>
        <w:rPr>
          <w:color w:val="000000"/>
        </w:rPr>
      </w:pPr>
    </w:p>
    <w:p w14:paraId="7D829C0E" w14:textId="77777777" w:rsidR="005D444E" w:rsidRDefault="00E55360">
      <w:pPr>
        <w:pStyle w:val="Ttulo1"/>
      </w:pPr>
      <w:r>
        <w:br w:type="page"/>
      </w:r>
      <w:r>
        <w:lastRenderedPageBreak/>
        <w:t>Formulario de consentimiento para compartir los datos con el EBMT y los socios colaboradores del EBMT</w:t>
      </w:r>
    </w:p>
    <w:p w14:paraId="16A9BABA" w14:textId="77777777" w:rsidR="005D444E" w:rsidRDefault="005D444E">
      <w:pPr>
        <w:pBdr>
          <w:top w:val="nil"/>
          <w:left w:val="nil"/>
          <w:bottom w:val="nil"/>
          <w:right w:val="nil"/>
          <w:between w:val="nil"/>
        </w:pBdr>
      </w:pPr>
    </w:p>
    <w:p w14:paraId="086D2BF1" w14:textId="77777777" w:rsidR="005D444E" w:rsidRDefault="00E55360">
      <w:pPr>
        <w:pBdr>
          <w:top w:val="nil"/>
          <w:left w:val="nil"/>
          <w:bottom w:val="nil"/>
          <w:right w:val="nil"/>
          <w:between w:val="nil"/>
        </w:pBdr>
        <w:spacing w:before="175" w:line="256" w:lineRule="auto"/>
        <w:ind w:left="180" w:right="705"/>
        <w:rPr>
          <w:color w:val="000000"/>
        </w:rPr>
      </w:pPr>
      <w:r>
        <w:rPr>
          <w:color w:val="000000"/>
        </w:rPr>
        <w:t>Los niños y adolescentes también tendrán derecho a retirar su consentimiento cuando alcancen la mayoría de edad.</w:t>
      </w:r>
    </w:p>
    <w:p w14:paraId="5F3B8322" w14:textId="77777777" w:rsidR="005D444E" w:rsidRDefault="005D444E">
      <w:pPr>
        <w:pBdr>
          <w:top w:val="nil"/>
          <w:left w:val="nil"/>
          <w:bottom w:val="nil"/>
          <w:right w:val="nil"/>
          <w:between w:val="nil"/>
        </w:pBdr>
        <w:spacing w:before="10"/>
        <w:rPr>
          <w:color w:val="000000"/>
        </w:rPr>
      </w:pPr>
    </w:p>
    <w:p w14:paraId="09228D3E" w14:textId="77777777" w:rsidR="005D444E" w:rsidRDefault="00E55360">
      <w:pPr>
        <w:pStyle w:val="Ttulo2"/>
        <w:numPr>
          <w:ilvl w:val="1"/>
          <w:numId w:val="2"/>
        </w:numPr>
        <w:tabs>
          <w:tab w:val="left" w:pos="1033"/>
        </w:tabs>
      </w:pPr>
      <w:r>
        <w:t>¿Conlleva algún gasto adicional el aceptar compartir sus datos con el Registro?</w:t>
      </w:r>
    </w:p>
    <w:p w14:paraId="0D91277E" w14:textId="77777777" w:rsidR="005D444E" w:rsidRDefault="00E55360">
      <w:pPr>
        <w:pBdr>
          <w:top w:val="nil"/>
          <w:left w:val="nil"/>
          <w:bottom w:val="nil"/>
          <w:right w:val="nil"/>
          <w:between w:val="nil"/>
        </w:pBdr>
        <w:spacing w:before="136" w:line="256" w:lineRule="auto"/>
        <w:ind w:left="180" w:right="705"/>
        <w:rPr>
          <w:color w:val="000000"/>
        </w:rPr>
      </w:pPr>
      <w:r>
        <w:rPr>
          <w:color w:val="000000"/>
        </w:rPr>
        <w:t>Compartir sus datos con el Registro no conllevará ningún gasto adicional ni tampoco recibirá ningún pago por ello.</w:t>
      </w:r>
    </w:p>
    <w:p w14:paraId="14A4C772" w14:textId="77777777" w:rsidR="005D444E" w:rsidRDefault="005D444E">
      <w:pPr>
        <w:pBdr>
          <w:top w:val="nil"/>
          <w:left w:val="nil"/>
          <w:bottom w:val="nil"/>
          <w:right w:val="nil"/>
          <w:between w:val="nil"/>
        </w:pBdr>
        <w:spacing w:before="8"/>
        <w:rPr>
          <w:color w:val="000000"/>
        </w:rPr>
      </w:pPr>
    </w:p>
    <w:p w14:paraId="10841C83" w14:textId="77777777" w:rsidR="005D444E" w:rsidRDefault="00E55360">
      <w:pPr>
        <w:pStyle w:val="Ttulo1"/>
        <w:numPr>
          <w:ilvl w:val="0"/>
          <w:numId w:val="3"/>
        </w:numPr>
        <w:tabs>
          <w:tab w:val="left" w:pos="539"/>
        </w:tabs>
        <w:spacing w:before="0" w:line="256" w:lineRule="auto"/>
        <w:ind w:left="538" w:right="982" w:hanging="358"/>
      </w:pPr>
      <w:r>
        <w:rPr>
          <w:rFonts w:ascii="Calibri" w:eastAsia="Calibri" w:hAnsi="Calibri" w:cs="Calibri"/>
          <w:color w:val="2D74B5"/>
        </w:rPr>
        <w:t>¿Con quién debe ponerse en contacto para obtener más información o si desea ejercer sus derechos?</w:t>
      </w:r>
    </w:p>
    <w:p w14:paraId="374674A1" w14:textId="77777777" w:rsidR="005D444E" w:rsidRDefault="00E55360">
      <w:pPr>
        <w:pBdr>
          <w:top w:val="nil"/>
          <w:left w:val="nil"/>
          <w:bottom w:val="nil"/>
          <w:right w:val="nil"/>
          <w:between w:val="nil"/>
        </w:pBdr>
        <w:spacing w:before="116" w:line="253" w:lineRule="auto"/>
        <w:ind w:left="180" w:right="705"/>
        <w:rPr>
          <w:color w:val="000000"/>
        </w:rPr>
      </w:pPr>
      <w:r>
        <w:rPr>
          <w:color w:val="000000"/>
        </w:rPr>
        <w:t xml:space="preserve">Para obtener más información o si desea ejercer alguno de sus derechos enumerados en el apartado </w:t>
      </w:r>
      <w:hyperlink w:anchor="tyjcwt">
        <w:r>
          <w:rPr>
            <w:color w:val="000000"/>
          </w:rPr>
          <w:t xml:space="preserve">3.9, </w:t>
        </w:r>
      </w:hyperlink>
      <w:r>
        <w:rPr>
          <w:color w:val="000000"/>
        </w:rPr>
        <w:t>póngase en contacto con:</w:t>
      </w:r>
    </w:p>
    <w:p w14:paraId="24F51051" w14:textId="77777777" w:rsidR="005D444E" w:rsidRDefault="005D444E">
      <w:pPr>
        <w:pBdr>
          <w:top w:val="nil"/>
          <w:left w:val="nil"/>
          <w:bottom w:val="nil"/>
          <w:right w:val="nil"/>
          <w:between w:val="nil"/>
        </w:pBdr>
        <w:rPr>
          <w:color w:val="000000"/>
        </w:rPr>
      </w:pPr>
    </w:p>
    <w:p w14:paraId="687FC65F" w14:textId="77777777" w:rsidR="005D444E" w:rsidRDefault="005D444E">
      <w:pPr>
        <w:pBdr>
          <w:top w:val="nil"/>
          <w:left w:val="nil"/>
          <w:bottom w:val="nil"/>
          <w:right w:val="nil"/>
          <w:between w:val="nil"/>
        </w:pBdr>
        <w:spacing w:before="11"/>
        <w:rPr>
          <w:color w:val="000000"/>
        </w:rPr>
      </w:pPr>
    </w:p>
    <w:p w14:paraId="08EA0747" w14:textId="77777777" w:rsidR="005D444E" w:rsidRDefault="00E55360">
      <w:pPr>
        <w:pBdr>
          <w:top w:val="nil"/>
          <w:left w:val="nil"/>
          <w:bottom w:val="nil"/>
          <w:right w:val="nil"/>
          <w:between w:val="nil"/>
        </w:pBdr>
        <w:ind w:left="180"/>
        <w:rPr>
          <w:color w:val="000000"/>
        </w:rPr>
      </w:pPr>
      <w:r>
        <w:rPr>
          <w:color w:val="000000"/>
        </w:rPr>
        <w:t>[INSERTAR RESPONSABLE DE PROTECCIÓN DE DATOS DEL HOSPITAL]</w:t>
      </w:r>
    </w:p>
    <w:p w14:paraId="1525DD54" w14:textId="77777777" w:rsidR="005D444E" w:rsidRDefault="00E55360">
      <w:pPr>
        <w:pBdr>
          <w:top w:val="nil"/>
          <w:left w:val="nil"/>
          <w:bottom w:val="nil"/>
          <w:right w:val="nil"/>
          <w:between w:val="nil"/>
        </w:pBdr>
        <w:tabs>
          <w:tab w:val="left" w:pos="5941"/>
        </w:tabs>
        <w:spacing w:before="178"/>
        <w:ind w:left="180"/>
        <w:rPr>
          <w:color w:val="000000"/>
        </w:rPr>
      </w:pPr>
      <w:r>
        <w:rPr>
          <w:color w:val="000000"/>
        </w:rPr>
        <w:t>[NOMBRE, CARGO]</w:t>
      </w:r>
      <w:r>
        <w:rPr>
          <w:color w:val="000000"/>
        </w:rPr>
        <w:tab/>
        <w:t>[DATOS DE CONTACTO]</w:t>
      </w:r>
    </w:p>
    <w:p w14:paraId="68A88B46" w14:textId="77777777" w:rsidR="005D444E" w:rsidRDefault="005D444E">
      <w:pPr>
        <w:pBdr>
          <w:top w:val="nil"/>
          <w:left w:val="nil"/>
          <w:bottom w:val="nil"/>
          <w:right w:val="nil"/>
          <w:between w:val="nil"/>
        </w:pBdr>
        <w:rPr>
          <w:color w:val="000000"/>
        </w:rPr>
      </w:pPr>
    </w:p>
    <w:p w14:paraId="24F3D945" w14:textId="77777777" w:rsidR="005D444E" w:rsidRDefault="005D444E">
      <w:pPr>
        <w:pBdr>
          <w:top w:val="nil"/>
          <w:left w:val="nil"/>
          <w:bottom w:val="nil"/>
          <w:right w:val="nil"/>
          <w:between w:val="nil"/>
        </w:pBdr>
        <w:spacing w:before="1"/>
        <w:rPr>
          <w:color w:val="000000"/>
        </w:rPr>
      </w:pPr>
    </w:p>
    <w:p w14:paraId="39E2E191" w14:textId="77777777" w:rsidR="005D444E" w:rsidRDefault="00E55360">
      <w:pPr>
        <w:pBdr>
          <w:top w:val="nil"/>
          <w:left w:val="nil"/>
          <w:bottom w:val="nil"/>
          <w:right w:val="nil"/>
          <w:between w:val="nil"/>
        </w:pBdr>
        <w:ind w:left="180"/>
        <w:rPr>
          <w:color w:val="000000"/>
        </w:rPr>
      </w:pPr>
      <w:r>
        <w:rPr>
          <w:color w:val="000000"/>
        </w:rPr>
        <w:t>Titular del registro [EBMT]</w:t>
      </w:r>
    </w:p>
    <w:p w14:paraId="4FF445AD" w14:textId="77777777" w:rsidR="005D444E" w:rsidRDefault="00E55360">
      <w:pPr>
        <w:pBdr>
          <w:top w:val="nil"/>
          <w:left w:val="nil"/>
          <w:bottom w:val="nil"/>
          <w:right w:val="nil"/>
          <w:between w:val="nil"/>
        </w:pBdr>
        <w:tabs>
          <w:tab w:val="left" w:pos="4901"/>
        </w:tabs>
        <w:spacing w:before="178"/>
        <w:ind w:left="180"/>
        <w:rPr>
          <w:color w:val="0000FF"/>
          <w:u w:val="single"/>
        </w:rPr>
      </w:pPr>
      <w:r>
        <w:rPr>
          <w:color w:val="000000"/>
        </w:rPr>
        <w:t>Responsable de Protección de Datos de la EBMT</w:t>
      </w:r>
      <w:r>
        <w:rPr>
          <w:color w:val="000000"/>
        </w:rPr>
        <w:tab/>
        <w:t xml:space="preserve">Correo electrónico: </w:t>
      </w:r>
      <w:hyperlink r:id="rId9">
        <w:r>
          <w:rPr>
            <w:color w:val="0000FF"/>
            <w:u w:val="single"/>
          </w:rPr>
          <w:t>data.protection@ebmt.org</w:t>
        </w:r>
      </w:hyperlink>
    </w:p>
    <w:p w14:paraId="6921DB0E" w14:textId="77777777" w:rsidR="005D444E" w:rsidRDefault="00E55360">
      <w:pPr>
        <w:pBdr>
          <w:top w:val="nil"/>
          <w:left w:val="nil"/>
          <w:bottom w:val="nil"/>
          <w:right w:val="nil"/>
          <w:between w:val="nil"/>
        </w:pBdr>
        <w:spacing w:before="80"/>
        <w:ind w:left="4901"/>
        <w:rPr>
          <w:color w:val="0000FF"/>
          <w:u w:val="single"/>
        </w:rPr>
      </w:pPr>
      <w:r>
        <w:rPr>
          <w:color w:val="000000"/>
        </w:rPr>
        <w:t xml:space="preserve">Número de teléfono: </w:t>
      </w:r>
      <w:r>
        <w:rPr>
          <w:color w:val="0000FF"/>
          <w:u w:val="single"/>
        </w:rPr>
        <w:t>+34 93 453 8570</w:t>
      </w:r>
    </w:p>
    <w:p w14:paraId="52DDA6CA" w14:textId="77777777" w:rsidR="005D444E" w:rsidRDefault="005D444E">
      <w:pPr>
        <w:pBdr>
          <w:top w:val="nil"/>
          <w:left w:val="nil"/>
          <w:bottom w:val="nil"/>
          <w:right w:val="nil"/>
          <w:between w:val="nil"/>
        </w:pBdr>
        <w:spacing w:before="80"/>
        <w:ind w:left="4901"/>
        <w:rPr>
          <w:color w:val="0000FF"/>
          <w:u w:val="single"/>
        </w:rPr>
      </w:pPr>
    </w:p>
    <w:p w14:paraId="1C547325" w14:textId="77777777" w:rsidR="005D444E" w:rsidRDefault="00E55360" w:rsidP="00822F60">
      <w:pPr>
        <w:pStyle w:val="Ttulo1"/>
        <w:jc w:val="center"/>
        <w:rPr>
          <w:rFonts w:ascii="Calibri" w:eastAsia="Calibri" w:hAnsi="Calibri" w:cs="Calibri"/>
          <w:color w:val="2D74B5"/>
        </w:rPr>
      </w:pPr>
      <w:r>
        <w:br w:type="page"/>
      </w:r>
      <w:r>
        <w:rPr>
          <w:rFonts w:ascii="Calibri" w:eastAsia="Calibri" w:hAnsi="Calibri" w:cs="Calibri"/>
          <w:color w:val="2D74B5"/>
        </w:rPr>
        <w:lastRenderedPageBreak/>
        <w:t>REGISTRO DE LA EBMT FORMULARIO DE CONSENTIMIENTO INFORMADO</w:t>
      </w:r>
    </w:p>
    <w:p w14:paraId="6ED20B29" w14:textId="77777777" w:rsidR="005D444E" w:rsidRDefault="005D444E">
      <w:pPr>
        <w:pBdr>
          <w:top w:val="nil"/>
          <w:left w:val="nil"/>
          <w:bottom w:val="nil"/>
          <w:right w:val="nil"/>
          <w:between w:val="nil"/>
        </w:pBdr>
        <w:spacing w:before="4"/>
        <w:rPr>
          <w:color w:val="2D74B5"/>
          <w:sz w:val="28"/>
          <w:szCs w:val="28"/>
        </w:rPr>
      </w:pPr>
    </w:p>
    <w:p w14:paraId="0B0310FE" w14:textId="64F89C31" w:rsidR="005D444E" w:rsidRDefault="00E55360">
      <w:pPr>
        <w:pBdr>
          <w:top w:val="nil"/>
          <w:left w:val="nil"/>
          <w:bottom w:val="nil"/>
          <w:right w:val="nil"/>
          <w:between w:val="nil"/>
        </w:pBdr>
        <w:spacing w:line="256" w:lineRule="auto"/>
        <w:ind w:left="180" w:right="973"/>
        <w:jc w:val="both"/>
        <w:rPr>
          <w:color w:val="000000"/>
        </w:rPr>
      </w:pPr>
      <w:r>
        <w:rPr>
          <w:color w:val="000000"/>
        </w:rPr>
        <w:t>He leído el Folleto informativo del paciente (versión 1.</w:t>
      </w:r>
      <w:r w:rsidR="00822F60">
        <w:rPr>
          <w:color w:val="000000"/>
        </w:rPr>
        <w:t>1</w:t>
      </w:r>
      <w:r>
        <w:rPr>
          <w:color w:val="000000"/>
        </w:rPr>
        <w:t xml:space="preserve">, </w:t>
      </w:r>
      <w:r w:rsidR="00822F60">
        <w:rPr>
          <w:color w:val="000000"/>
        </w:rPr>
        <w:t>26/07/2024</w:t>
      </w:r>
      <w:r>
        <w:rPr>
          <w:color w:val="000000"/>
        </w:rPr>
        <w:t>), he tenido la oportunidad de hacer preguntas y he recibido respuestas satisfactorias. He tenido el tiempo suficiente para decidir si quiero compartir mis datos con el Registro de la EBMT. Entiendo que la participación es completamente voluntaria y que soy libre de retirarme en cualquier momento, sin dar una razón y sin que mi atención médica o mis derechos legales se vean afectados.</w:t>
      </w:r>
    </w:p>
    <w:p w14:paraId="0FAFA5BC" w14:textId="77777777" w:rsidR="005D444E" w:rsidRDefault="005D444E">
      <w:pPr>
        <w:pBdr>
          <w:top w:val="nil"/>
          <w:left w:val="nil"/>
          <w:bottom w:val="nil"/>
          <w:right w:val="nil"/>
          <w:between w:val="nil"/>
        </w:pBdr>
        <w:spacing w:before="5"/>
        <w:rPr>
          <w:color w:val="000000"/>
        </w:rPr>
      </w:pPr>
    </w:p>
    <w:tbl>
      <w:tblPr>
        <w:tblStyle w:val="a0"/>
        <w:tblW w:w="9559" w:type="dxa"/>
        <w:tblInd w:w="0" w:type="dxa"/>
        <w:tblLayout w:type="fixed"/>
        <w:tblLook w:val="0600" w:firstRow="0" w:lastRow="0" w:firstColumn="0" w:lastColumn="0" w:noHBand="1" w:noVBand="1"/>
      </w:tblPr>
      <w:tblGrid>
        <w:gridCol w:w="8070"/>
        <w:gridCol w:w="709"/>
        <w:gridCol w:w="780"/>
      </w:tblGrid>
      <w:tr w:rsidR="00822F60" w14:paraId="2ED44F04" w14:textId="77777777" w:rsidTr="00822F60">
        <w:tc>
          <w:tcPr>
            <w:tcW w:w="8070" w:type="dxa"/>
            <w:shd w:val="clear" w:color="auto" w:fill="auto"/>
            <w:tcMar>
              <w:top w:w="0" w:type="dxa"/>
              <w:left w:w="0" w:type="dxa"/>
              <w:bottom w:w="0" w:type="dxa"/>
              <w:right w:w="0" w:type="dxa"/>
            </w:tcMar>
          </w:tcPr>
          <w:p w14:paraId="6075DF62" w14:textId="77777777" w:rsidR="00822F60" w:rsidRDefault="00822F60">
            <w:pPr>
              <w:pBdr>
                <w:top w:val="nil"/>
                <w:left w:val="nil"/>
                <w:bottom w:val="nil"/>
                <w:right w:val="nil"/>
                <w:between w:val="nil"/>
              </w:pBdr>
              <w:ind w:left="191"/>
              <w:rPr>
                <w:color w:val="000000"/>
              </w:rPr>
            </w:pPr>
            <w:r>
              <w:rPr>
                <w:color w:val="000000"/>
              </w:rPr>
              <w:t>Mediante la firma de este formulario de consentimiento, confirmo que:</w:t>
            </w:r>
          </w:p>
        </w:tc>
        <w:tc>
          <w:tcPr>
            <w:tcW w:w="709" w:type="dxa"/>
          </w:tcPr>
          <w:p w14:paraId="62CF0E3B" w14:textId="77777777" w:rsidR="00822F60" w:rsidRDefault="00822F60">
            <w:pPr>
              <w:pBdr>
                <w:top w:val="nil"/>
                <w:left w:val="nil"/>
                <w:bottom w:val="nil"/>
                <w:right w:val="nil"/>
                <w:between w:val="nil"/>
              </w:pBdr>
              <w:rPr>
                <w:color w:val="000000"/>
              </w:rPr>
            </w:pPr>
          </w:p>
        </w:tc>
        <w:tc>
          <w:tcPr>
            <w:tcW w:w="780" w:type="dxa"/>
            <w:shd w:val="clear" w:color="auto" w:fill="auto"/>
            <w:tcMar>
              <w:top w:w="0" w:type="dxa"/>
              <w:left w:w="0" w:type="dxa"/>
              <w:bottom w:w="0" w:type="dxa"/>
              <w:right w:w="0" w:type="dxa"/>
            </w:tcMar>
          </w:tcPr>
          <w:p w14:paraId="25079463" w14:textId="4B9D0B80" w:rsidR="00822F60" w:rsidRDefault="00822F60">
            <w:pPr>
              <w:pBdr>
                <w:top w:val="nil"/>
                <w:left w:val="nil"/>
                <w:bottom w:val="nil"/>
                <w:right w:val="nil"/>
                <w:between w:val="nil"/>
              </w:pBdr>
              <w:rPr>
                <w:color w:val="000000"/>
              </w:rPr>
            </w:pPr>
          </w:p>
        </w:tc>
      </w:tr>
      <w:tr w:rsidR="00822F60" w14:paraId="02389B12" w14:textId="77777777" w:rsidTr="00822F60">
        <w:tc>
          <w:tcPr>
            <w:tcW w:w="8070" w:type="dxa"/>
            <w:shd w:val="clear" w:color="auto" w:fill="auto"/>
            <w:tcMar>
              <w:top w:w="0" w:type="dxa"/>
              <w:left w:w="0" w:type="dxa"/>
              <w:bottom w:w="0" w:type="dxa"/>
              <w:right w:w="0" w:type="dxa"/>
            </w:tcMar>
          </w:tcPr>
          <w:p w14:paraId="21E81702" w14:textId="1B5D143D" w:rsidR="00822F60" w:rsidRDefault="00822F60" w:rsidP="00822F60">
            <w:pPr>
              <w:pBdr>
                <w:top w:val="nil"/>
                <w:left w:val="nil"/>
                <w:bottom w:val="nil"/>
                <w:right w:val="nil"/>
                <w:between w:val="nil"/>
              </w:pBdr>
              <w:spacing w:line="259" w:lineRule="auto"/>
              <w:ind w:right="304"/>
              <w:jc w:val="center"/>
              <w:rPr>
                <w:i/>
                <w:color w:val="000000"/>
              </w:rPr>
            </w:pPr>
          </w:p>
        </w:tc>
        <w:tc>
          <w:tcPr>
            <w:tcW w:w="709" w:type="dxa"/>
            <w:vAlign w:val="center"/>
          </w:tcPr>
          <w:p w14:paraId="12BB6557" w14:textId="56C3D254" w:rsidR="00822F60" w:rsidRDefault="00822F60" w:rsidP="00822F60">
            <w:pPr>
              <w:pBdr>
                <w:top w:val="nil"/>
                <w:left w:val="nil"/>
                <w:bottom w:val="nil"/>
                <w:right w:val="nil"/>
                <w:between w:val="nil"/>
              </w:pBdr>
              <w:spacing w:line="259" w:lineRule="auto"/>
              <w:ind w:left="-86"/>
              <w:jc w:val="center"/>
              <w:rPr>
                <w:i/>
                <w:color w:val="000000"/>
              </w:rPr>
            </w:pPr>
            <w:r>
              <w:rPr>
                <w:i/>
                <w:color w:val="000000"/>
              </w:rPr>
              <w:t>Sí</w:t>
            </w:r>
          </w:p>
        </w:tc>
        <w:tc>
          <w:tcPr>
            <w:tcW w:w="780" w:type="dxa"/>
            <w:shd w:val="clear" w:color="auto" w:fill="auto"/>
            <w:tcMar>
              <w:top w:w="0" w:type="dxa"/>
              <w:left w:w="0" w:type="dxa"/>
              <w:bottom w:w="0" w:type="dxa"/>
              <w:right w:w="0" w:type="dxa"/>
            </w:tcMar>
            <w:vAlign w:val="center"/>
          </w:tcPr>
          <w:p w14:paraId="5FC7774C" w14:textId="3C61E5D8" w:rsidR="00822F60" w:rsidRDefault="00822F60" w:rsidP="00822F60">
            <w:pPr>
              <w:pBdr>
                <w:top w:val="nil"/>
                <w:left w:val="nil"/>
                <w:bottom w:val="nil"/>
                <w:right w:val="nil"/>
                <w:between w:val="nil"/>
              </w:pBdr>
              <w:spacing w:line="259" w:lineRule="auto"/>
              <w:jc w:val="center"/>
              <w:rPr>
                <w:i/>
                <w:color w:val="000000"/>
              </w:rPr>
            </w:pPr>
            <w:r>
              <w:rPr>
                <w:i/>
                <w:color w:val="000000"/>
              </w:rPr>
              <w:t>No</w:t>
            </w:r>
          </w:p>
        </w:tc>
      </w:tr>
      <w:tr w:rsidR="00822F60" w14:paraId="1DE34288" w14:textId="77777777" w:rsidTr="00822F60">
        <w:tc>
          <w:tcPr>
            <w:tcW w:w="8070" w:type="dxa"/>
            <w:shd w:val="clear" w:color="auto" w:fill="auto"/>
            <w:tcMar>
              <w:top w:w="0" w:type="dxa"/>
              <w:left w:w="0" w:type="dxa"/>
              <w:bottom w:w="0" w:type="dxa"/>
              <w:right w:w="0" w:type="dxa"/>
            </w:tcMar>
          </w:tcPr>
          <w:p w14:paraId="50A1A9B3" w14:textId="77777777" w:rsidR="00822F60" w:rsidRDefault="00822F60" w:rsidP="00822F60">
            <w:pPr>
              <w:pBdr>
                <w:top w:val="nil"/>
                <w:left w:val="nil"/>
                <w:bottom w:val="nil"/>
                <w:right w:val="nil"/>
                <w:between w:val="nil"/>
              </w:pBdr>
              <w:spacing w:before="48" w:line="256" w:lineRule="auto"/>
              <w:ind w:left="477" w:right="895" w:hanging="360"/>
              <w:jc w:val="both"/>
              <w:rPr>
                <w:color w:val="000000"/>
              </w:rPr>
            </w:pPr>
            <w:r>
              <w:rPr>
                <w:color w:val="000000"/>
              </w:rPr>
              <w:t xml:space="preserve">1. Doy mi consentimiento para que mis datos personales, incluidos los datos mínimos identificables definidos en el apartado </w:t>
            </w:r>
            <w:hyperlink w:anchor="2et92p0">
              <w:r>
                <w:rPr>
                  <w:color w:val="000000"/>
                </w:rPr>
                <w:t>3.1</w:t>
              </w:r>
            </w:hyperlink>
            <w:r>
              <w:rPr>
                <w:color w:val="000000"/>
              </w:rPr>
              <w:t>, sean comunicados y procesados por el Registro de la EBMT y que mis datos se conserven indefinidamente.</w:t>
            </w:r>
          </w:p>
        </w:tc>
        <w:tc>
          <w:tcPr>
            <w:tcW w:w="709" w:type="dxa"/>
          </w:tcPr>
          <w:p w14:paraId="3016A2B3" w14:textId="1F76BFE4" w:rsidR="00822F60" w:rsidRDefault="00822F60" w:rsidP="00822F60">
            <w:pPr>
              <w:pBdr>
                <w:top w:val="nil"/>
                <w:left w:val="nil"/>
                <w:bottom w:val="nil"/>
                <w:right w:val="nil"/>
                <w:between w:val="nil"/>
              </w:pBdr>
              <w:ind w:left="141"/>
              <w:jc w:val="center"/>
              <w:rPr>
                <w:color w:val="000000"/>
              </w:rPr>
            </w:pPr>
            <w:r>
              <w:pict w14:anchorId="50E9544C">
                <v:rect id="Rectángulo 14" o:spid="_x0000_s1036" style="position:absolute;left:0;text-align:left;margin-left:1.65pt;margin-top:16.8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" filled="f">
                  <v:stroke startarrowwidth="narrow" startarrowlength="short" endarrowwidth="narrow" endarrowlength="short"/>
                  <v:textbox inset="2.53958mm,2.53958mm,2.53958mm,2.53958mm">
                    <w:txbxContent>
                      <w:p w14:paraId="2253C3B3" w14:textId="77777777" w:rsidR="00822F60" w:rsidRDefault="00822F60"/>
                    </w:txbxContent>
                  </v:textbox>
                </v:rect>
              </w:pict>
            </w:r>
          </w:p>
        </w:tc>
        <w:tc>
          <w:tcPr>
            <w:tcW w:w="780" w:type="dxa"/>
            <w:shd w:val="clear" w:color="auto" w:fill="auto"/>
            <w:tcMar>
              <w:top w:w="0" w:type="dxa"/>
              <w:left w:w="0" w:type="dxa"/>
              <w:bottom w:w="0" w:type="dxa"/>
              <w:right w:w="0" w:type="dxa"/>
            </w:tcMar>
          </w:tcPr>
          <w:p w14:paraId="62CCDD8B" w14:textId="77777777" w:rsidR="00822F60" w:rsidRDefault="00822F60" w:rsidP="00822F60">
            <w:pPr>
              <w:rPr>
                <w:color w:val="000000"/>
              </w:rPr>
            </w:pPr>
          </w:p>
          <w:p w14:paraId="64F81FA7" w14:textId="685BFAC8" w:rsidR="00822F60" w:rsidRDefault="00822F60" w:rsidP="00822F60">
            <w:pPr>
              <w:pBdr>
                <w:top w:val="nil"/>
                <w:left w:val="nil"/>
                <w:bottom w:val="nil"/>
                <w:right w:val="nil"/>
                <w:between w:val="nil"/>
              </w:pBdr>
              <w:ind w:left="141"/>
              <w:jc w:val="center"/>
              <w:rPr>
                <w:color w:val="000000"/>
              </w:rPr>
            </w:pPr>
            <w:r>
              <w:pict w14:anchorId="29AC40EF">
                <v:rect id="Rectángulo 2077960749" o:spid="_x0000_s1037" style="position:absolute;left:0;text-align:left;margin-left:6.25pt;margin-top:3.3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CVdkNbvwIAADIGAAAfAAAAAAAAAAAA&#10;AAAAACACAABjbGlwYm9hcmQvZHJhd2luZ3MvZHJhd2luZzEueG1sUEsBAi0AFAAGAAgAAAAhACtq&#10;XZXXBgAA+RsAABoAAAAAAAAAAAAAAAAAHAUAAGNsaXBib2FyZC90aGVtZS90aGVtZTEueG1sUEsB&#10;Ai0AFAAGAAgAAAAhAJxmRkG7AAAAJAEAACoAAAAAAAAAAAAAAAAAKwwAAGNsaXBib2FyZC9kcmF3&#10;aW5ncy9fcmVscy9kcmF3aW5nMS54bWwucmVsc1BLBQYAAAAABQAFAGcBAAAuDQAAAAA=&#10;" filled="f">
                  <v:stroke startarrowwidth="narrow" startarrowlength="short" endarrowwidth="narrow" endarrowlength="short"/>
                  <v:textbox inset="2.53958mm,2.53958mm,2.53958mm,2.53958mm">
                    <w:txbxContent>
                      <w:p w14:paraId="5043D6A8" w14:textId="77777777" w:rsidR="00822F60" w:rsidRDefault="00822F60"/>
                    </w:txbxContent>
                  </v:textbox>
                </v:rect>
              </w:pict>
            </w:r>
          </w:p>
        </w:tc>
      </w:tr>
      <w:tr w:rsidR="00822F60" w14:paraId="10EA3116" w14:textId="77777777" w:rsidTr="00822F60">
        <w:tc>
          <w:tcPr>
            <w:tcW w:w="8070" w:type="dxa"/>
            <w:shd w:val="clear" w:color="auto" w:fill="auto"/>
            <w:tcMar>
              <w:top w:w="0" w:type="dxa"/>
              <w:left w:w="0" w:type="dxa"/>
              <w:bottom w:w="0" w:type="dxa"/>
              <w:right w:w="0" w:type="dxa"/>
            </w:tcMar>
          </w:tcPr>
          <w:p w14:paraId="327C0E5C" w14:textId="77777777" w:rsidR="00822F60" w:rsidRDefault="00822F60" w:rsidP="00822F60">
            <w:pPr>
              <w:pBdr>
                <w:top w:val="nil"/>
                <w:left w:val="nil"/>
                <w:bottom w:val="nil"/>
                <w:right w:val="nil"/>
                <w:between w:val="nil"/>
              </w:pBdr>
              <w:spacing w:before="129"/>
              <w:ind w:left="50"/>
              <w:rPr>
                <w:color w:val="000000"/>
              </w:rPr>
            </w:pPr>
            <w:r>
              <w:rPr>
                <w:color w:val="000000"/>
              </w:rPr>
              <w:t>Además de lo anterior,</w:t>
            </w:r>
          </w:p>
        </w:tc>
        <w:tc>
          <w:tcPr>
            <w:tcW w:w="709" w:type="dxa"/>
          </w:tcPr>
          <w:p w14:paraId="2CC77AA3" w14:textId="77777777" w:rsidR="00822F60" w:rsidRDefault="00822F60" w:rsidP="00822F60">
            <w:pPr>
              <w:pBdr>
                <w:top w:val="nil"/>
                <w:left w:val="nil"/>
                <w:bottom w:val="nil"/>
                <w:right w:val="nil"/>
                <w:between w:val="nil"/>
              </w:pBdr>
              <w:jc w:val="center"/>
              <w:rPr>
                <w:color w:val="000000"/>
              </w:rPr>
            </w:pPr>
          </w:p>
        </w:tc>
        <w:tc>
          <w:tcPr>
            <w:tcW w:w="780" w:type="dxa"/>
            <w:shd w:val="clear" w:color="auto" w:fill="auto"/>
            <w:tcMar>
              <w:top w:w="0" w:type="dxa"/>
              <w:left w:w="0" w:type="dxa"/>
              <w:bottom w:w="0" w:type="dxa"/>
              <w:right w:w="0" w:type="dxa"/>
            </w:tcMar>
          </w:tcPr>
          <w:p w14:paraId="5C3FA6AD" w14:textId="6F6C6765" w:rsidR="00822F60" w:rsidRDefault="00822F60" w:rsidP="00822F60">
            <w:pPr>
              <w:pBdr>
                <w:top w:val="nil"/>
                <w:left w:val="nil"/>
                <w:bottom w:val="nil"/>
                <w:right w:val="nil"/>
                <w:between w:val="nil"/>
              </w:pBdr>
              <w:jc w:val="center"/>
              <w:rPr>
                <w:color w:val="000000"/>
              </w:rPr>
            </w:pPr>
          </w:p>
        </w:tc>
      </w:tr>
      <w:tr w:rsidR="00822F60" w14:paraId="5BE0DB3C" w14:textId="77777777" w:rsidTr="00822F60">
        <w:tc>
          <w:tcPr>
            <w:tcW w:w="8070" w:type="dxa"/>
            <w:shd w:val="clear" w:color="auto" w:fill="auto"/>
            <w:tcMar>
              <w:top w:w="0" w:type="dxa"/>
              <w:left w:w="0" w:type="dxa"/>
              <w:bottom w:w="0" w:type="dxa"/>
              <w:right w:w="0" w:type="dxa"/>
            </w:tcMar>
          </w:tcPr>
          <w:p w14:paraId="0369E499" w14:textId="77777777" w:rsidR="00822F60" w:rsidRDefault="00822F60" w:rsidP="00822F60">
            <w:pPr>
              <w:pBdr>
                <w:top w:val="nil"/>
                <w:left w:val="nil"/>
                <w:bottom w:val="nil"/>
                <w:right w:val="nil"/>
                <w:between w:val="nil"/>
              </w:pBdr>
              <w:spacing w:before="69" w:line="256" w:lineRule="auto"/>
              <w:ind w:left="477" w:right="897" w:hanging="360"/>
              <w:jc w:val="both"/>
              <w:rPr>
                <w:color w:val="000000"/>
              </w:rPr>
            </w:pPr>
            <w:r>
              <w:rPr>
                <w:color w:val="000000"/>
              </w:rPr>
              <w:t>2. Doy mi consentimiento para que mis datos personales, incluidos los datos mínimos identificables, en el Registro de la EBMT se compartan con las autoridades sanitarias y los investigadores de las instituciones científicas o clínicas, siempre que se aplique un nivel adecuado de protección de mi privacidad o que se establezcan suficientes salvaguardias contractuales si estos datos se van a enviar fuera del Espacio Económico Europeo.</w:t>
            </w:r>
          </w:p>
        </w:tc>
        <w:tc>
          <w:tcPr>
            <w:tcW w:w="709" w:type="dxa"/>
          </w:tcPr>
          <w:p w14:paraId="2A9388E2" w14:textId="77777777" w:rsidR="00822F60" w:rsidRDefault="00822F60" w:rsidP="00822F60">
            <w:pPr>
              <w:spacing w:before="11"/>
              <w:rPr>
                <w:color w:val="000000"/>
              </w:rPr>
            </w:pPr>
          </w:p>
          <w:p w14:paraId="78F71D51" w14:textId="77777777" w:rsidR="00822F60" w:rsidRDefault="00822F60" w:rsidP="00822F60">
            <w:pPr>
              <w:spacing w:before="11"/>
              <w:rPr>
                <w:color w:val="000000"/>
              </w:rPr>
            </w:pPr>
          </w:p>
          <w:p w14:paraId="74757883" w14:textId="3B2C96C0" w:rsidR="00822F60" w:rsidRDefault="00822F60" w:rsidP="00822F60">
            <w:pPr>
              <w:pBdr>
                <w:top w:val="nil"/>
                <w:left w:val="nil"/>
                <w:bottom w:val="nil"/>
                <w:right w:val="nil"/>
                <w:between w:val="nil"/>
              </w:pBdr>
              <w:spacing w:before="9"/>
              <w:jc w:val="center"/>
              <w:rPr>
                <w:color w:val="000000"/>
              </w:rPr>
            </w:pPr>
            <w:r>
              <w:pict w14:anchorId="2BB0A9F7">
                <v:rect id="Rectángulo 1297970893" o:spid="_x0000_s1038" style="position:absolute;left:0;text-align:left;margin-left:.15pt;margin-top:.3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" filled="f">
                  <v:stroke startarrowwidth="narrow" startarrowlength="short" endarrowwidth="narrow" endarrowlength="short"/>
                  <v:textbox inset="2.53958mm,2.53958mm,2.53958mm,2.53958mm">
                    <w:txbxContent>
                      <w:p w14:paraId="3375445E" w14:textId="77777777" w:rsidR="00822F60" w:rsidRDefault="00822F60"/>
                    </w:txbxContent>
                  </v:textbox>
                </v:rect>
              </w:pict>
            </w:r>
          </w:p>
        </w:tc>
        <w:tc>
          <w:tcPr>
            <w:tcW w:w="780" w:type="dxa"/>
            <w:shd w:val="clear" w:color="auto" w:fill="auto"/>
            <w:tcMar>
              <w:top w:w="0" w:type="dxa"/>
              <w:left w:w="0" w:type="dxa"/>
              <w:bottom w:w="0" w:type="dxa"/>
              <w:right w:w="0" w:type="dxa"/>
            </w:tcMar>
          </w:tcPr>
          <w:p w14:paraId="59B8ADAB" w14:textId="77777777" w:rsidR="00822F60" w:rsidRDefault="00822F60" w:rsidP="00822F60">
            <w:pPr>
              <w:rPr>
                <w:color w:val="000000"/>
              </w:rPr>
            </w:pPr>
          </w:p>
          <w:p w14:paraId="39F3DFE3" w14:textId="1CEB689E" w:rsidR="00822F60" w:rsidRDefault="00822F60" w:rsidP="00822F60">
            <w:pPr>
              <w:pBdr>
                <w:top w:val="nil"/>
                <w:left w:val="nil"/>
                <w:bottom w:val="nil"/>
                <w:right w:val="nil"/>
                <w:between w:val="nil"/>
              </w:pBdr>
              <w:ind w:left="156" w:right="-15"/>
              <w:jc w:val="center"/>
              <w:rPr>
                <w:color w:val="000000"/>
              </w:rPr>
            </w:pPr>
            <w:r>
              <w:pict w14:anchorId="38A01400">
                <v:rect id="Rectángulo 1010209163" o:spid="_x0000_s1039" style="position:absolute;left:0;text-align:left;margin-left:6.25pt;margin-top:14.8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" filled="f">
                  <v:stroke startarrowwidth="narrow" startarrowlength="short" endarrowwidth="narrow" endarrowlength="short"/>
                  <v:textbox inset="2.53958mm,2.53958mm,2.53958mm,2.53958mm">
                    <w:txbxContent>
                      <w:p w14:paraId="702C0C14" w14:textId="77777777" w:rsidR="00822F60" w:rsidRDefault="00822F60"/>
                    </w:txbxContent>
                  </v:textbox>
                </v:rect>
              </w:pict>
            </w:r>
          </w:p>
        </w:tc>
      </w:tr>
      <w:tr w:rsidR="00822F60" w14:paraId="21BB31B4" w14:textId="77777777" w:rsidTr="00822F60">
        <w:tc>
          <w:tcPr>
            <w:tcW w:w="8070" w:type="dxa"/>
            <w:shd w:val="clear" w:color="auto" w:fill="auto"/>
            <w:tcMar>
              <w:top w:w="0" w:type="dxa"/>
              <w:left w:w="0" w:type="dxa"/>
              <w:bottom w:w="0" w:type="dxa"/>
              <w:right w:w="0" w:type="dxa"/>
            </w:tcMar>
          </w:tcPr>
          <w:p w14:paraId="5C47697B" w14:textId="77777777" w:rsidR="00822F60" w:rsidRDefault="00822F60" w:rsidP="00822F60">
            <w:pPr>
              <w:pBdr>
                <w:top w:val="nil"/>
                <w:left w:val="nil"/>
                <w:bottom w:val="nil"/>
                <w:right w:val="nil"/>
                <w:between w:val="nil"/>
              </w:pBdr>
              <w:spacing w:before="48" w:line="256" w:lineRule="auto"/>
              <w:ind w:left="477" w:right="896" w:hanging="360"/>
              <w:jc w:val="both"/>
              <w:rPr>
                <w:color w:val="000000"/>
              </w:rPr>
            </w:pPr>
            <w:r>
              <w:rPr>
                <w:color w:val="000000"/>
              </w:rPr>
              <w:t xml:space="preserve">3.   Doy mi consentimiento para que mis datos </w:t>
            </w:r>
            <w:proofErr w:type="spellStart"/>
            <w:r>
              <w:rPr>
                <w:color w:val="000000"/>
              </w:rPr>
              <w:t>seudonimizados</w:t>
            </w:r>
            <w:proofErr w:type="spellEnd"/>
            <w:r>
              <w:rPr>
                <w:color w:val="000000"/>
              </w:rPr>
              <w:t xml:space="preserve"> en el Registro de la EBMT sean compartidos con las agencias de Evaluación de Tecnologías Sanitarias (ETS) o entidades de reembolso.</w:t>
            </w:r>
          </w:p>
        </w:tc>
        <w:tc>
          <w:tcPr>
            <w:tcW w:w="709" w:type="dxa"/>
          </w:tcPr>
          <w:p w14:paraId="7F9C740B" w14:textId="5027253F" w:rsidR="00822F60" w:rsidRDefault="00822F60" w:rsidP="00822F60">
            <w:pPr>
              <w:pBdr>
                <w:top w:val="nil"/>
                <w:left w:val="nil"/>
                <w:bottom w:val="nil"/>
                <w:right w:val="nil"/>
                <w:between w:val="nil"/>
              </w:pBdr>
              <w:ind w:left="141"/>
              <w:jc w:val="center"/>
              <w:rPr>
                <w:color w:val="000000"/>
              </w:rPr>
            </w:pPr>
            <w:r>
              <w:pict w14:anchorId="0E1933AB">
                <v:rect id="Rectángulo 1312478715" o:spid="_x0000_s1040" style="position:absolute;left:0;text-align:left;margin-left:1.65pt;margin-top:16.8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C4+GhWvwIAADIGAAAfAAAAAAAAAAAA&#10;AAAAACACAABjbGlwYm9hcmQvZHJhd2luZ3MvZHJhd2luZzEueG1sUEsBAi0AFAAGAAgAAAAhACtq&#10;XZXXBgAA+RsAABoAAAAAAAAAAAAAAAAAHAUAAGNsaXBib2FyZC90aGVtZS90aGVtZTEueG1sUEsB&#10;Ai0AFAAGAAgAAAAhAJxmRkG7AAAAJAEAACoAAAAAAAAAAAAAAAAAKwwAAGNsaXBib2FyZC9kcmF3&#10;aW5ncy9fcmVscy9kcmF3aW5nMS54bWwucmVsc1BLBQYAAAAABQAFAGcBAAAuDQAAAAA=&#10;" filled="f">
                  <v:stroke startarrowwidth="narrow" startarrowlength="short" endarrowwidth="narrow" endarrowlength="short"/>
                  <v:textbox inset="2.53958mm,2.53958mm,2.53958mm,2.53958mm">
                    <w:txbxContent>
                      <w:p w14:paraId="77DFD86C" w14:textId="77777777" w:rsidR="00822F60" w:rsidRDefault="00822F60"/>
                    </w:txbxContent>
                  </v:textbox>
                </v:rect>
              </w:pict>
            </w:r>
          </w:p>
        </w:tc>
        <w:tc>
          <w:tcPr>
            <w:tcW w:w="780" w:type="dxa"/>
            <w:shd w:val="clear" w:color="auto" w:fill="auto"/>
            <w:tcMar>
              <w:top w:w="0" w:type="dxa"/>
              <w:left w:w="0" w:type="dxa"/>
              <w:bottom w:w="0" w:type="dxa"/>
              <w:right w:w="0" w:type="dxa"/>
            </w:tcMar>
          </w:tcPr>
          <w:p w14:paraId="550FC413" w14:textId="77777777" w:rsidR="00822F60" w:rsidRDefault="00822F60" w:rsidP="00822F60">
            <w:pPr>
              <w:rPr>
                <w:color w:val="000000"/>
              </w:rPr>
            </w:pPr>
          </w:p>
          <w:p w14:paraId="3AA687F9" w14:textId="58E1FF2B" w:rsidR="00822F60" w:rsidRDefault="00822F60" w:rsidP="00822F60">
            <w:pPr>
              <w:pBdr>
                <w:top w:val="nil"/>
                <w:left w:val="nil"/>
                <w:bottom w:val="nil"/>
                <w:right w:val="nil"/>
                <w:between w:val="nil"/>
              </w:pBdr>
              <w:ind w:left="141"/>
              <w:jc w:val="center"/>
              <w:rPr>
                <w:color w:val="000000"/>
              </w:rPr>
            </w:pPr>
            <w:r>
              <w:pict w14:anchorId="08CCD295">
                <v:rect id="Rectángulo 1556713689" o:spid="_x0000_s1041" style="position:absolute;left:0;text-align:left;margin-left:6.25pt;margin-top:3.3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" filled="f">
                  <v:stroke startarrowwidth="narrow" startarrowlength="short" endarrowwidth="narrow" endarrowlength="short"/>
                  <v:textbox inset="2.53958mm,2.53958mm,2.53958mm,2.53958mm">
                    <w:txbxContent>
                      <w:p w14:paraId="34B758CC" w14:textId="77777777" w:rsidR="00822F60" w:rsidRDefault="00822F60"/>
                    </w:txbxContent>
                  </v:textbox>
                </v:rect>
              </w:pict>
            </w:r>
          </w:p>
        </w:tc>
      </w:tr>
      <w:tr w:rsidR="00822F60" w14:paraId="1FCD9C5B" w14:textId="77777777" w:rsidTr="00822F60">
        <w:tc>
          <w:tcPr>
            <w:tcW w:w="8070" w:type="dxa"/>
            <w:shd w:val="clear" w:color="auto" w:fill="auto"/>
            <w:tcMar>
              <w:top w:w="0" w:type="dxa"/>
              <w:left w:w="0" w:type="dxa"/>
              <w:bottom w:w="0" w:type="dxa"/>
              <w:right w:w="0" w:type="dxa"/>
            </w:tcMar>
          </w:tcPr>
          <w:p w14:paraId="256E7C7E" w14:textId="77777777" w:rsidR="00822F60" w:rsidRDefault="00822F60" w:rsidP="00822F60">
            <w:pPr>
              <w:pBdr>
                <w:top w:val="nil"/>
                <w:left w:val="nil"/>
                <w:bottom w:val="nil"/>
                <w:right w:val="nil"/>
                <w:between w:val="nil"/>
              </w:pBdr>
              <w:spacing w:before="48" w:line="256" w:lineRule="auto"/>
              <w:ind w:left="477" w:right="897" w:hanging="360"/>
              <w:jc w:val="both"/>
              <w:rPr>
                <w:color w:val="000000"/>
              </w:rPr>
            </w:pPr>
            <w:r>
              <w:rPr>
                <w:color w:val="000000"/>
              </w:rPr>
              <w:t xml:space="preserve">4.   Doy mi consentimiento para que mis datos </w:t>
            </w:r>
            <w:proofErr w:type="spellStart"/>
            <w:r>
              <w:rPr>
                <w:color w:val="000000"/>
              </w:rPr>
              <w:t>seudonimizados</w:t>
            </w:r>
            <w:proofErr w:type="spellEnd"/>
            <w:r>
              <w:rPr>
                <w:color w:val="000000"/>
              </w:rPr>
              <w:t xml:space="preserve"> en el Registro de la EBMT sean compartidos con el Titular de la Autorización de Comercialización (TAC) de la terapia de CEI que recibo para facilitar las obligaciones posteriores a la autorización que el TAC tenga con la EMA, las autoridades sanitarias nacionales y las agencias de ETS/entidades de reembolso, siempre que se aplique un nivel adecuado de protección de mi privacidad o que se acuerden suficientes salvaguardias contractuales si mis datos </w:t>
            </w:r>
            <w:proofErr w:type="spellStart"/>
            <w:r>
              <w:rPr>
                <w:color w:val="000000"/>
              </w:rPr>
              <w:t>seudonimizados</w:t>
            </w:r>
            <w:proofErr w:type="spellEnd"/>
            <w:r>
              <w:rPr>
                <w:color w:val="000000"/>
              </w:rPr>
              <w:t xml:space="preserve"> se comparten con TAC que estén situados fuera del Espacio Económico Europeo.</w:t>
            </w:r>
          </w:p>
        </w:tc>
        <w:tc>
          <w:tcPr>
            <w:tcW w:w="709" w:type="dxa"/>
          </w:tcPr>
          <w:p w14:paraId="0C2D43FB" w14:textId="77777777" w:rsidR="00822F60" w:rsidRDefault="00822F60" w:rsidP="00822F60">
            <w:pPr>
              <w:ind w:left="118"/>
              <w:rPr>
                <w:color w:val="000000"/>
              </w:rPr>
            </w:pPr>
          </w:p>
          <w:p w14:paraId="3F95B84B" w14:textId="77777777" w:rsidR="00822F60" w:rsidRDefault="00822F60" w:rsidP="00822F60">
            <w:pPr>
              <w:ind w:left="118"/>
              <w:rPr>
                <w:color w:val="000000"/>
              </w:rPr>
            </w:pPr>
          </w:p>
          <w:p w14:paraId="6DCBF35B" w14:textId="77777777" w:rsidR="00822F60" w:rsidRDefault="00822F60" w:rsidP="00822F60">
            <w:pPr>
              <w:ind w:left="118"/>
              <w:rPr>
                <w:color w:val="000000"/>
              </w:rPr>
            </w:pPr>
          </w:p>
          <w:p w14:paraId="58699C2C" w14:textId="4443C94B" w:rsidR="00822F60" w:rsidRDefault="00822F60" w:rsidP="00822F60">
            <w:pPr>
              <w:pBdr>
                <w:top w:val="nil"/>
                <w:left w:val="nil"/>
                <w:bottom w:val="nil"/>
                <w:right w:val="nil"/>
                <w:between w:val="nil"/>
              </w:pBdr>
              <w:ind w:left="141"/>
              <w:jc w:val="center"/>
              <w:rPr>
                <w:color w:val="000000"/>
              </w:rPr>
            </w:pPr>
            <w:r>
              <w:pict w14:anchorId="7106EE88">
                <v:rect id="Rectángulo 1897572606" o:spid="_x0000_s1042" style="position:absolute;left:0;text-align:left;margin-left:1.65pt;margin-top:16.8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CWaBT6+AgAAMgYAAB8AAAAAAAAAAAAA&#10;AAAAIAIAAGNsaXBib2FyZC9kcmF3aW5ncy9kcmF3aW5nMS54bWxQSwECLQAUAAYACAAAACEAK2pd&#10;ldcGAAD5GwAAGgAAAAAAAAAAAAAAAAAbBQAAY2xpcGJvYXJkL3RoZW1lL3RoZW1lMS54bWxQSwEC&#10;LQAUAAYACAAAACEAnGZGQbsAAAAkAQAAKgAAAAAAAAAAAAAAAAAqDAAAY2xpcGJvYXJkL2RyYXdp&#10;bmdzL19yZWxzL2RyYXdpbmcxLnhtbC5yZWxzUEsFBgAAAAAFAAUAZwEAAC0NAAAAAA==&#10;" filled="f">
                  <v:stroke startarrowwidth="narrow" startarrowlength="short" endarrowwidth="narrow" endarrowlength="short"/>
                  <v:textbox inset="2.53958mm,2.53958mm,2.53958mm,2.53958mm">
                    <w:txbxContent>
                      <w:p w14:paraId="31F9D669" w14:textId="77777777" w:rsidR="00822F60" w:rsidRDefault="00822F60"/>
                    </w:txbxContent>
                  </v:textbox>
                </v:rect>
              </w:pict>
            </w:r>
          </w:p>
        </w:tc>
        <w:tc>
          <w:tcPr>
            <w:tcW w:w="780" w:type="dxa"/>
            <w:shd w:val="clear" w:color="auto" w:fill="auto"/>
            <w:tcMar>
              <w:top w:w="0" w:type="dxa"/>
              <w:left w:w="0" w:type="dxa"/>
              <w:bottom w:w="0" w:type="dxa"/>
              <w:right w:w="0" w:type="dxa"/>
            </w:tcMar>
          </w:tcPr>
          <w:p w14:paraId="7FC769FB" w14:textId="77777777" w:rsidR="00822F60" w:rsidRDefault="00822F60" w:rsidP="00822F60">
            <w:pPr>
              <w:rPr>
                <w:color w:val="000000"/>
              </w:rPr>
            </w:pPr>
          </w:p>
          <w:p w14:paraId="2039B55A" w14:textId="77777777" w:rsidR="00822F60" w:rsidRDefault="00822F60" w:rsidP="00822F60">
            <w:pPr>
              <w:rPr>
                <w:color w:val="000000"/>
              </w:rPr>
            </w:pPr>
          </w:p>
          <w:p w14:paraId="60EEF836" w14:textId="77777777" w:rsidR="00822F60" w:rsidRDefault="00822F60" w:rsidP="00822F60">
            <w:pPr>
              <w:rPr>
                <w:color w:val="000000"/>
              </w:rPr>
            </w:pPr>
          </w:p>
          <w:p w14:paraId="4AB52A80" w14:textId="77777777" w:rsidR="00822F60" w:rsidRDefault="00822F60" w:rsidP="00822F60">
            <w:pPr>
              <w:rPr>
                <w:color w:val="000000"/>
              </w:rPr>
            </w:pPr>
          </w:p>
          <w:p w14:paraId="1AAAA6CC" w14:textId="232C4625" w:rsidR="00822F60" w:rsidRDefault="00822F60" w:rsidP="00822F60">
            <w:pPr>
              <w:pBdr>
                <w:top w:val="nil"/>
                <w:left w:val="nil"/>
                <w:bottom w:val="nil"/>
                <w:right w:val="nil"/>
                <w:between w:val="nil"/>
              </w:pBdr>
              <w:ind w:left="141"/>
              <w:jc w:val="center"/>
              <w:rPr>
                <w:color w:val="000000"/>
              </w:rPr>
            </w:pPr>
            <w:r>
              <w:pict w14:anchorId="778E16FD">
                <v:rect id="Rectángulo 1532984720" o:spid="_x0000_s1043" style="position:absolute;left:0;text-align:left;margin-left:6.25pt;margin-top:3.3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" filled="f">
                  <v:stroke startarrowwidth="narrow" startarrowlength="short" endarrowwidth="narrow" endarrowlength="short"/>
                  <v:textbox inset="2.53958mm,2.53958mm,2.53958mm,2.53958mm">
                    <w:txbxContent>
                      <w:p w14:paraId="2114D276" w14:textId="77777777" w:rsidR="00822F60" w:rsidRDefault="00822F60"/>
                    </w:txbxContent>
                  </v:textbox>
                </v:rect>
              </w:pict>
            </w:r>
          </w:p>
        </w:tc>
      </w:tr>
      <w:tr w:rsidR="00822F60" w14:paraId="22CD9455" w14:textId="77777777" w:rsidTr="00822F60">
        <w:tc>
          <w:tcPr>
            <w:tcW w:w="8070" w:type="dxa"/>
            <w:shd w:val="clear" w:color="auto" w:fill="auto"/>
            <w:tcMar>
              <w:top w:w="0" w:type="dxa"/>
              <w:left w:w="0" w:type="dxa"/>
              <w:bottom w:w="0" w:type="dxa"/>
              <w:right w:w="0" w:type="dxa"/>
            </w:tcMar>
          </w:tcPr>
          <w:p w14:paraId="2DF40409" w14:textId="29EBD00E" w:rsidR="00822F60" w:rsidRDefault="00822F60" w:rsidP="00822F60">
            <w:pPr>
              <w:pBdr>
                <w:top w:val="nil"/>
                <w:left w:val="nil"/>
                <w:bottom w:val="nil"/>
                <w:right w:val="nil"/>
                <w:between w:val="nil"/>
              </w:pBdr>
              <w:spacing w:before="49"/>
              <w:ind w:left="477" w:hanging="335"/>
              <w:jc w:val="both"/>
              <w:rPr>
                <w:color w:val="000000"/>
              </w:rPr>
            </w:pPr>
            <w:r>
              <w:rPr>
                <w:color w:val="000000"/>
              </w:rPr>
              <w:t xml:space="preserve">5. </w:t>
            </w:r>
            <w:r w:rsidR="00DA780D">
              <w:rPr>
                <w:color w:val="000000"/>
              </w:rPr>
              <w:t xml:space="preserve">  </w:t>
            </w:r>
            <w:r>
              <w:rPr>
                <w:color w:val="000000"/>
              </w:rPr>
              <w:t>Doy permiso a los supervisores y auditores de la EBMT y a las autoridades</w:t>
            </w:r>
          </w:p>
          <w:p w14:paraId="054B90DC" w14:textId="77777777" w:rsidR="00822F60" w:rsidRDefault="00822F60" w:rsidP="00822F60">
            <w:pPr>
              <w:pBdr>
                <w:top w:val="nil"/>
                <w:left w:val="nil"/>
                <w:bottom w:val="nil"/>
                <w:right w:val="nil"/>
                <w:between w:val="nil"/>
              </w:pBdr>
              <w:spacing w:line="279" w:lineRule="auto"/>
              <w:ind w:left="477" w:right="982"/>
              <w:jc w:val="both"/>
              <w:rPr>
                <w:color w:val="000000"/>
              </w:rPr>
            </w:pPr>
            <w:r>
              <w:rPr>
                <w:color w:val="000000"/>
              </w:rPr>
              <w:t>reguladoras para que revisen mi historial médico de acuerdo con las leyes aplicables y bajo total confidencialidad.</w:t>
            </w:r>
          </w:p>
        </w:tc>
        <w:tc>
          <w:tcPr>
            <w:tcW w:w="709" w:type="dxa"/>
          </w:tcPr>
          <w:p w14:paraId="1BB81237" w14:textId="5499C3EE" w:rsidR="00822F60" w:rsidRDefault="00822F60" w:rsidP="00822F60">
            <w:pPr>
              <w:pBdr>
                <w:top w:val="nil"/>
                <w:left w:val="nil"/>
                <w:bottom w:val="nil"/>
                <w:right w:val="nil"/>
                <w:between w:val="nil"/>
              </w:pBdr>
              <w:ind w:left="141"/>
              <w:jc w:val="center"/>
              <w:rPr>
                <w:color w:val="000000"/>
              </w:rPr>
            </w:pPr>
            <w:r>
              <w:pict w14:anchorId="748BC484">
                <v:rect id="Rectángulo 499186965" o:spid="_x0000_s1044" style="position:absolute;left:0;text-align:left;margin-left:1.65pt;margin-top:16.8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Lzka/O+AgAAMAYAAB8AAAAAAAAAAAAA&#10;AAAAIAIAAGNsaXBib2FyZC9kcmF3aW5ncy9kcmF3aW5nMS54bWxQSwECLQAUAAYACAAAACEAK2pd&#10;ldcGAAD5GwAAGgAAAAAAAAAAAAAAAAAbBQAAY2xpcGJvYXJkL3RoZW1lL3RoZW1lMS54bWxQSwEC&#10;LQAUAAYACAAAACEAnGZGQbsAAAAkAQAAKgAAAAAAAAAAAAAAAAAqDAAAY2xpcGJvYXJkL2RyYXdp&#10;bmdzL19yZWxzL2RyYXdpbmcxLnhtbC5yZWxzUEsFBgAAAAAFAAUAZwEAAC0NAAAAAA==&#10;" filled="f">
                  <v:stroke startarrowwidth="narrow" startarrowlength="short" endarrowwidth="narrow" endarrowlength="short"/>
                  <v:textbox inset="2.53958mm,2.53958mm,2.53958mm,2.53958mm">
                    <w:txbxContent>
                      <w:p w14:paraId="30FEFC4E" w14:textId="77777777" w:rsidR="00822F60" w:rsidRDefault="00822F60"/>
                    </w:txbxContent>
                  </v:textbox>
                </v:rect>
              </w:pict>
            </w:r>
          </w:p>
        </w:tc>
        <w:tc>
          <w:tcPr>
            <w:tcW w:w="780" w:type="dxa"/>
            <w:shd w:val="clear" w:color="auto" w:fill="auto"/>
            <w:tcMar>
              <w:top w:w="0" w:type="dxa"/>
              <w:left w:w="0" w:type="dxa"/>
              <w:bottom w:w="0" w:type="dxa"/>
              <w:right w:w="0" w:type="dxa"/>
            </w:tcMar>
          </w:tcPr>
          <w:p w14:paraId="40F1EB5E" w14:textId="77777777" w:rsidR="00822F60" w:rsidRDefault="00822F60" w:rsidP="00822F60">
            <w:pPr>
              <w:rPr>
                <w:color w:val="000000"/>
              </w:rPr>
            </w:pPr>
          </w:p>
          <w:p w14:paraId="3F00F541" w14:textId="1BDF4EB1" w:rsidR="00822F60" w:rsidRDefault="00822F60" w:rsidP="00822F60">
            <w:pPr>
              <w:pBdr>
                <w:top w:val="nil"/>
                <w:left w:val="nil"/>
                <w:bottom w:val="nil"/>
                <w:right w:val="nil"/>
                <w:between w:val="nil"/>
              </w:pBdr>
              <w:ind w:left="141"/>
              <w:jc w:val="center"/>
              <w:rPr>
                <w:color w:val="000000"/>
              </w:rPr>
            </w:pPr>
            <w:r>
              <w:pict w14:anchorId="29FE72AE">
                <v:rect id="Rectángulo 1204032941" o:spid="_x0000_s1045" style="position:absolute;left:0;text-align:left;margin-left:6.25pt;margin-top:3.3pt;width:20.25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" filled="f">
                  <v:stroke startarrowwidth="narrow" startarrowlength="short" endarrowwidth="narrow" endarrowlength="short"/>
                  <v:textbox inset="2.53958mm,2.53958mm,2.53958mm,2.53958mm">
                    <w:txbxContent>
                      <w:p w14:paraId="2182424C" w14:textId="77777777" w:rsidR="00822F60" w:rsidRDefault="00822F60"/>
                    </w:txbxContent>
                  </v:textbox>
                </v:rect>
              </w:pict>
            </w:r>
          </w:p>
        </w:tc>
      </w:tr>
    </w:tbl>
    <w:p w14:paraId="43C052ED" w14:textId="77777777" w:rsidR="005D444E" w:rsidRDefault="005D444E">
      <w:pPr>
        <w:pBdr>
          <w:top w:val="nil"/>
          <w:left w:val="nil"/>
          <w:bottom w:val="nil"/>
          <w:right w:val="nil"/>
          <w:between w:val="nil"/>
        </w:pBdr>
        <w:spacing w:line="276" w:lineRule="auto"/>
        <w:rPr>
          <w:color w:val="000000"/>
        </w:rPr>
      </w:pPr>
    </w:p>
    <w:p w14:paraId="443A23F7" w14:textId="77777777" w:rsidR="005D444E" w:rsidRDefault="00E55360">
      <w:pPr>
        <w:pStyle w:val="Ttulo1"/>
      </w:pPr>
      <w:r>
        <w:br w:type="page"/>
      </w:r>
    </w:p>
    <w:p w14:paraId="05829AB8" w14:textId="77777777" w:rsidR="005D444E" w:rsidRDefault="00E55360">
      <w:pPr>
        <w:pBdr>
          <w:top w:val="nil"/>
          <w:left w:val="nil"/>
          <w:bottom w:val="nil"/>
          <w:right w:val="nil"/>
          <w:between w:val="nil"/>
        </w:pBdr>
        <w:spacing w:before="175"/>
        <w:ind w:left="180"/>
        <w:rPr>
          <w:color w:val="000000"/>
        </w:rPr>
      </w:pPr>
      <w:r>
        <w:rPr>
          <w:color w:val="000000"/>
        </w:rPr>
        <w:lastRenderedPageBreak/>
        <w:t>Nombre del paciente / Nombre del representante legal del paciente:</w:t>
      </w:r>
    </w:p>
    <w:p w14:paraId="7E762C1A" w14:textId="77777777" w:rsidR="005D444E" w:rsidRDefault="005D444E">
      <w:pPr>
        <w:pBdr>
          <w:top w:val="nil"/>
          <w:left w:val="nil"/>
          <w:bottom w:val="nil"/>
          <w:right w:val="nil"/>
          <w:between w:val="nil"/>
        </w:pBdr>
        <w:rPr>
          <w:color w:val="000000"/>
        </w:rPr>
      </w:pPr>
    </w:p>
    <w:p w14:paraId="1686E88B" w14:textId="77777777" w:rsidR="005D444E" w:rsidRDefault="005D444E">
      <w:pPr>
        <w:pBdr>
          <w:top w:val="nil"/>
          <w:left w:val="nil"/>
          <w:bottom w:val="nil"/>
          <w:right w:val="nil"/>
          <w:between w:val="nil"/>
        </w:pBdr>
        <w:rPr>
          <w:color w:val="000000"/>
        </w:rPr>
      </w:pPr>
    </w:p>
    <w:p w14:paraId="5093E327" w14:textId="77777777" w:rsidR="005D444E" w:rsidRDefault="005D444E">
      <w:pPr>
        <w:pBdr>
          <w:top w:val="nil"/>
          <w:left w:val="nil"/>
          <w:bottom w:val="nil"/>
          <w:right w:val="nil"/>
          <w:between w:val="nil"/>
        </w:pBdr>
        <w:rPr>
          <w:color w:val="000000"/>
        </w:rPr>
      </w:pPr>
    </w:p>
    <w:p w14:paraId="547E3405" w14:textId="77777777" w:rsidR="005D444E" w:rsidRDefault="005D444E">
      <w:pPr>
        <w:pBdr>
          <w:top w:val="nil"/>
          <w:left w:val="nil"/>
          <w:bottom w:val="nil"/>
          <w:right w:val="nil"/>
          <w:between w:val="nil"/>
        </w:pBdr>
        <w:rPr>
          <w:color w:val="000000"/>
        </w:rPr>
      </w:pPr>
    </w:p>
    <w:p w14:paraId="089E9064" w14:textId="77777777" w:rsidR="005D444E" w:rsidRDefault="005D444E">
      <w:pPr>
        <w:pBdr>
          <w:top w:val="nil"/>
          <w:left w:val="nil"/>
          <w:bottom w:val="nil"/>
          <w:right w:val="nil"/>
          <w:between w:val="nil"/>
        </w:pBdr>
        <w:spacing w:before="9"/>
        <w:rPr>
          <w:color w:val="000000"/>
        </w:rPr>
      </w:pPr>
    </w:p>
    <w:p w14:paraId="4616075F" w14:textId="77777777" w:rsidR="005D444E" w:rsidRDefault="00E55360">
      <w:pPr>
        <w:pBdr>
          <w:top w:val="nil"/>
          <w:left w:val="nil"/>
          <w:bottom w:val="nil"/>
          <w:right w:val="nil"/>
          <w:between w:val="nil"/>
        </w:pBdr>
        <w:tabs>
          <w:tab w:val="left" w:pos="3911"/>
          <w:tab w:val="left" w:pos="4500"/>
          <w:tab w:val="left" w:pos="5509"/>
          <w:tab w:val="left" w:pos="6022"/>
          <w:tab w:val="left" w:pos="6862"/>
        </w:tabs>
        <w:spacing w:before="57"/>
        <w:ind w:left="180"/>
        <w:rPr>
          <w:color w:val="000000"/>
          <w:u w:val="single"/>
        </w:rPr>
      </w:pPr>
      <w:r>
        <w:rPr>
          <w:color w:val="000000"/>
        </w:rPr>
        <w:t>Firma:</w:t>
      </w:r>
      <w:r>
        <w:rPr>
          <w:color w:val="000000"/>
          <w:u w:val="single"/>
        </w:rPr>
        <w:tab/>
      </w:r>
      <w:r>
        <w:rPr>
          <w:color w:val="000000"/>
        </w:rPr>
        <w:tab/>
        <w:t>Fecha:</w:t>
      </w:r>
      <w:r>
        <w:rPr>
          <w:color w:val="000000"/>
          <w:u w:val="single"/>
        </w:rPr>
        <w:tab/>
      </w:r>
      <w:r>
        <w:rPr>
          <w:color w:val="000000"/>
        </w:rPr>
        <w:t>/</w:t>
      </w:r>
      <w:r>
        <w:rPr>
          <w:color w:val="000000"/>
          <w:u w:val="single"/>
        </w:rPr>
        <w:tab/>
      </w:r>
      <w:r>
        <w:rPr>
          <w:color w:val="000000"/>
        </w:rPr>
        <w:t xml:space="preserve">/ </w:t>
      </w:r>
      <w:r>
        <w:rPr>
          <w:color w:val="000000"/>
          <w:u w:val="single"/>
        </w:rPr>
        <w:t xml:space="preserve"> </w:t>
      </w:r>
      <w:r>
        <w:rPr>
          <w:color w:val="000000"/>
          <w:u w:val="single"/>
        </w:rPr>
        <w:tab/>
      </w:r>
    </w:p>
    <w:p w14:paraId="5625A672" w14:textId="77777777" w:rsidR="005D444E" w:rsidRDefault="005D444E">
      <w:pPr>
        <w:pBdr>
          <w:top w:val="nil"/>
          <w:left w:val="nil"/>
          <w:bottom w:val="nil"/>
          <w:right w:val="nil"/>
          <w:between w:val="nil"/>
        </w:pBdr>
        <w:rPr>
          <w:color w:val="000000"/>
          <w:u w:val="single"/>
        </w:rPr>
      </w:pPr>
    </w:p>
    <w:p w14:paraId="7D6F4292" w14:textId="77777777" w:rsidR="005D444E" w:rsidRDefault="005D444E">
      <w:pPr>
        <w:pBdr>
          <w:top w:val="nil"/>
          <w:left w:val="nil"/>
          <w:bottom w:val="nil"/>
          <w:right w:val="nil"/>
          <w:between w:val="nil"/>
        </w:pBdr>
        <w:spacing w:before="4"/>
        <w:rPr>
          <w:color w:val="000000"/>
          <w:u w:val="single"/>
        </w:rPr>
      </w:pPr>
    </w:p>
    <w:p w14:paraId="3059CF1B" w14:textId="77777777" w:rsidR="005D444E" w:rsidRDefault="00E55360">
      <w:pPr>
        <w:pBdr>
          <w:top w:val="nil"/>
          <w:left w:val="nil"/>
          <w:bottom w:val="nil"/>
          <w:right w:val="nil"/>
          <w:between w:val="nil"/>
        </w:pBdr>
        <w:tabs>
          <w:tab w:val="left" w:pos="7327"/>
        </w:tabs>
        <w:spacing w:before="57"/>
        <w:ind w:left="180"/>
        <w:rPr>
          <w:color w:val="000000"/>
          <w:u w:val="single"/>
        </w:rPr>
      </w:pPr>
      <w:r>
        <w:rPr>
          <w:color w:val="000000"/>
        </w:rPr>
        <w:t xml:space="preserve">Nombre del testigo (si procede): </w:t>
      </w:r>
      <w:r>
        <w:rPr>
          <w:color w:val="000000"/>
          <w:u w:val="single"/>
        </w:rPr>
        <w:t xml:space="preserve"> </w:t>
      </w:r>
      <w:r>
        <w:rPr>
          <w:color w:val="000000"/>
          <w:u w:val="single"/>
        </w:rPr>
        <w:tab/>
      </w:r>
    </w:p>
    <w:p w14:paraId="006B003A" w14:textId="77777777" w:rsidR="005D444E" w:rsidRDefault="005D444E">
      <w:pPr>
        <w:pBdr>
          <w:top w:val="nil"/>
          <w:left w:val="nil"/>
          <w:bottom w:val="nil"/>
          <w:right w:val="nil"/>
          <w:between w:val="nil"/>
        </w:pBdr>
        <w:rPr>
          <w:color w:val="000000"/>
          <w:u w:val="single"/>
        </w:rPr>
      </w:pPr>
    </w:p>
    <w:p w14:paraId="23F45424" w14:textId="77777777" w:rsidR="005D444E" w:rsidRDefault="005D444E">
      <w:pPr>
        <w:pBdr>
          <w:top w:val="nil"/>
          <w:left w:val="nil"/>
          <w:bottom w:val="nil"/>
          <w:right w:val="nil"/>
          <w:between w:val="nil"/>
        </w:pBdr>
        <w:spacing w:before="3"/>
        <w:rPr>
          <w:color w:val="000000"/>
          <w:u w:val="single"/>
        </w:rPr>
      </w:pPr>
    </w:p>
    <w:p w14:paraId="6F4C9CDA" w14:textId="77777777" w:rsidR="005D444E" w:rsidRDefault="00E55360">
      <w:pPr>
        <w:pBdr>
          <w:top w:val="nil"/>
          <w:left w:val="nil"/>
          <w:bottom w:val="nil"/>
          <w:right w:val="nil"/>
          <w:between w:val="nil"/>
        </w:pBdr>
        <w:tabs>
          <w:tab w:val="left" w:pos="3911"/>
          <w:tab w:val="left" w:pos="4500"/>
          <w:tab w:val="left" w:pos="5509"/>
          <w:tab w:val="left" w:pos="6022"/>
          <w:tab w:val="left" w:pos="6862"/>
        </w:tabs>
        <w:spacing w:before="56"/>
        <w:ind w:left="180"/>
        <w:rPr>
          <w:color w:val="000000"/>
          <w:u w:val="single"/>
        </w:rPr>
      </w:pPr>
      <w:r>
        <w:rPr>
          <w:color w:val="000000"/>
        </w:rPr>
        <w:t>Firma:</w:t>
      </w:r>
      <w:r>
        <w:rPr>
          <w:color w:val="000000"/>
          <w:u w:val="single"/>
        </w:rPr>
        <w:tab/>
      </w:r>
      <w:r>
        <w:rPr>
          <w:color w:val="000000"/>
        </w:rPr>
        <w:tab/>
        <w:t>Fecha:</w:t>
      </w:r>
      <w:r>
        <w:rPr>
          <w:color w:val="000000"/>
          <w:u w:val="single"/>
        </w:rPr>
        <w:tab/>
      </w:r>
      <w:r>
        <w:rPr>
          <w:color w:val="000000"/>
        </w:rPr>
        <w:t>/</w:t>
      </w:r>
      <w:r>
        <w:rPr>
          <w:color w:val="000000"/>
          <w:u w:val="single"/>
        </w:rPr>
        <w:tab/>
      </w:r>
      <w:r>
        <w:rPr>
          <w:color w:val="000000"/>
        </w:rPr>
        <w:t xml:space="preserve">/ </w:t>
      </w:r>
      <w:r>
        <w:rPr>
          <w:color w:val="000000"/>
          <w:u w:val="single"/>
        </w:rPr>
        <w:t xml:space="preserve"> </w:t>
      </w:r>
      <w:r>
        <w:rPr>
          <w:color w:val="000000"/>
          <w:u w:val="single"/>
        </w:rPr>
        <w:tab/>
      </w:r>
    </w:p>
    <w:p w14:paraId="692A503D" w14:textId="77777777" w:rsidR="005D444E" w:rsidRDefault="005D444E">
      <w:pPr>
        <w:pBdr>
          <w:top w:val="nil"/>
          <w:left w:val="nil"/>
          <w:bottom w:val="nil"/>
          <w:right w:val="nil"/>
          <w:between w:val="nil"/>
        </w:pBdr>
        <w:rPr>
          <w:color w:val="000000"/>
          <w:u w:val="single"/>
        </w:rPr>
      </w:pPr>
    </w:p>
    <w:p w14:paraId="1755321E" w14:textId="77777777" w:rsidR="005D444E" w:rsidRDefault="005D444E">
      <w:pPr>
        <w:pBdr>
          <w:top w:val="nil"/>
          <w:left w:val="nil"/>
          <w:bottom w:val="nil"/>
          <w:right w:val="nil"/>
          <w:between w:val="nil"/>
        </w:pBdr>
        <w:spacing w:before="6"/>
        <w:rPr>
          <w:color w:val="000000"/>
          <w:u w:val="single"/>
        </w:rPr>
      </w:pPr>
    </w:p>
    <w:p w14:paraId="3A706956" w14:textId="77777777" w:rsidR="005D444E" w:rsidRDefault="00E55360">
      <w:pPr>
        <w:pBdr>
          <w:top w:val="nil"/>
          <w:left w:val="nil"/>
          <w:bottom w:val="nil"/>
          <w:right w:val="nil"/>
          <w:between w:val="nil"/>
        </w:pBdr>
        <w:spacing w:before="57" w:line="253" w:lineRule="auto"/>
        <w:ind w:left="180" w:right="705"/>
        <w:rPr>
          <w:color w:val="000000"/>
        </w:rPr>
      </w:pPr>
      <w:r>
        <w:rPr>
          <w:color w:val="000000"/>
        </w:rPr>
        <w:t>Si durante el periodo de conservación de los datos en el Registro se dispone de información que pueda influir en el consentimiento del paciente, el hospital le informará oportunamente.</w:t>
      </w:r>
    </w:p>
    <w:p w14:paraId="0585EA2D" w14:textId="77777777" w:rsidR="005D444E" w:rsidRDefault="005D444E">
      <w:pPr>
        <w:pBdr>
          <w:top w:val="nil"/>
          <w:left w:val="nil"/>
          <w:bottom w:val="nil"/>
          <w:right w:val="nil"/>
          <w:between w:val="nil"/>
        </w:pBdr>
        <w:rPr>
          <w:color w:val="000000"/>
        </w:rPr>
      </w:pPr>
    </w:p>
    <w:p w14:paraId="7D758355" w14:textId="77777777" w:rsidR="005D444E" w:rsidRDefault="005D444E">
      <w:pPr>
        <w:pBdr>
          <w:top w:val="nil"/>
          <w:left w:val="nil"/>
          <w:bottom w:val="nil"/>
          <w:right w:val="nil"/>
          <w:between w:val="nil"/>
        </w:pBdr>
        <w:spacing w:before="10"/>
        <w:rPr>
          <w:color w:val="000000"/>
        </w:rPr>
      </w:pPr>
    </w:p>
    <w:p w14:paraId="203C3C8E" w14:textId="77777777" w:rsidR="005D444E" w:rsidRDefault="00E55360">
      <w:pPr>
        <w:pBdr>
          <w:top w:val="nil"/>
          <w:left w:val="nil"/>
          <w:bottom w:val="nil"/>
          <w:right w:val="nil"/>
          <w:between w:val="nil"/>
        </w:pBdr>
        <w:tabs>
          <w:tab w:val="left" w:pos="8031"/>
        </w:tabs>
        <w:ind w:left="180"/>
        <w:rPr>
          <w:color w:val="000000"/>
          <w:u w:val="single"/>
        </w:rPr>
      </w:pPr>
      <w:r>
        <w:rPr>
          <w:color w:val="000000"/>
        </w:rPr>
        <w:t>Nombre del representante del hospital:</w:t>
      </w:r>
      <w:r>
        <w:rPr>
          <w:color w:val="000000"/>
          <w:u w:val="single"/>
        </w:rPr>
        <w:t xml:space="preserve"> </w:t>
      </w:r>
      <w:r>
        <w:rPr>
          <w:color w:val="000000"/>
          <w:u w:val="single"/>
        </w:rPr>
        <w:tab/>
      </w:r>
    </w:p>
    <w:p w14:paraId="41EBE3FC" w14:textId="77777777" w:rsidR="005D444E" w:rsidRDefault="005D444E">
      <w:pPr>
        <w:pBdr>
          <w:top w:val="nil"/>
          <w:left w:val="nil"/>
          <w:bottom w:val="nil"/>
          <w:right w:val="nil"/>
          <w:between w:val="nil"/>
        </w:pBdr>
        <w:rPr>
          <w:color w:val="000000"/>
          <w:u w:val="single"/>
        </w:rPr>
      </w:pPr>
    </w:p>
    <w:p w14:paraId="11961091" w14:textId="77777777" w:rsidR="005D444E" w:rsidRDefault="005D444E">
      <w:pPr>
        <w:pBdr>
          <w:top w:val="nil"/>
          <w:left w:val="nil"/>
          <w:bottom w:val="nil"/>
          <w:right w:val="nil"/>
          <w:between w:val="nil"/>
        </w:pBdr>
        <w:spacing w:before="2"/>
        <w:rPr>
          <w:color w:val="000000"/>
          <w:u w:val="single"/>
        </w:rPr>
      </w:pPr>
    </w:p>
    <w:p w14:paraId="4506523B" w14:textId="77777777" w:rsidR="005D444E" w:rsidRDefault="00E55360">
      <w:pPr>
        <w:pBdr>
          <w:top w:val="nil"/>
          <w:left w:val="nil"/>
          <w:bottom w:val="nil"/>
          <w:right w:val="nil"/>
          <w:between w:val="nil"/>
        </w:pBdr>
        <w:tabs>
          <w:tab w:val="left" w:pos="3911"/>
          <w:tab w:val="left" w:pos="4551"/>
          <w:tab w:val="left" w:pos="5560"/>
          <w:tab w:val="left" w:pos="6070"/>
          <w:tab w:val="left" w:pos="6912"/>
        </w:tabs>
        <w:ind w:left="180"/>
        <w:rPr>
          <w:color w:val="000000"/>
          <w:u w:val="single"/>
        </w:rPr>
      </w:pPr>
      <w:r>
        <w:rPr>
          <w:color w:val="000000"/>
        </w:rPr>
        <w:t>Firma:</w:t>
      </w:r>
      <w:r>
        <w:rPr>
          <w:color w:val="000000"/>
          <w:u w:val="single"/>
        </w:rPr>
        <w:tab/>
      </w:r>
      <w:r>
        <w:rPr>
          <w:color w:val="000000"/>
        </w:rPr>
        <w:tab/>
        <w:t>Fecha:</w:t>
      </w:r>
      <w:r>
        <w:rPr>
          <w:color w:val="000000"/>
          <w:u w:val="single"/>
        </w:rPr>
        <w:tab/>
      </w:r>
      <w:r>
        <w:rPr>
          <w:color w:val="000000"/>
        </w:rPr>
        <w:t>/</w:t>
      </w:r>
      <w:r>
        <w:rPr>
          <w:color w:val="000000"/>
          <w:u w:val="single"/>
        </w:rPr>
        <w:tab/>
      </w:r>
      <w:r>
        <w:rPr>
          <w:color w:val="000000"/>
        </w:rPr>
        <w:t xml:space="preserve">/ </w:t>
      </w:r>
      <w:r>
        <w:rPr>
          <w:color w:val="000000"/>
          <w:u w:val="single"/>
        </w:rPr>
        <w:t xml:space="preserve"> </w:t>
      </w:r>
      <w:r>
        <w:rPr>
          <w:color w:val="000000"/>
          <w:u w:val="single"/>
        </w:rPr>
        <w:tab/>
      </w:r>
    </w:p>
    <w:p w14:paraId="1E8D8D2F" w14:textId="77777777" w:rsidR="005D444E" w:rsidRDefault="005D444E">
      <w:pPr>
        <w:pBdr>
          <w:top w:val="nil"/>
          <w:left w:val="nil"/>
          <w:bottom w:val="nil"/>
          <w:right w:val="nil"/>
          <w:between w:val="nil"/>
        </w:pBdr>
        <w:rPr>
          <w:color w:val="000000"/>
          <w:u w:val="single"/>
        </w:rPr>
      </w:pPr>
    </w:p>
    <w:p w14:paraId="376DFF32" w14:textId="77777777" w:rsidR="005D444E" w:rsidRDefault="005D444E">
      <w:pPr>
        <w:pBdr>
          <w:top w:val="nil"/>
          <w:left w:val="nil"/>
          <w:bottom w:val="nil"/>
          <w:right w:val="nil"/>
          <w:between w:val="nil"/>
        </w:pBdr>
        <w:rPr>
          <w:color w:val="000000"/>
          <w:u w:val="single"/>
        </w:rPr>
      </w:pPr>
    </w:p>
    <w:p w14:paraId="11E3E0B5" w14:textId="77777777" w:rsidR="005D444E" w:rsidRDefault="005D444E">
      <w:pPr>
        <w:pBdr>
          <w:top w:val="nil"/>
          <w:left w:val="nil"/>
          <w:bottom w:val="nil"/>
          <w:right w:val="nil"/>
          <w:between w:val="nil"/>
        </w:pBdr>
        <w:spacing w:before="3"/>
        <w:rPr>
          <w:color w:val="000000"/>
          <w:u w:val="single"/>
        </w:rPr>
      </w:pPr>
    </w:p>
    <w:p w14:paraId="6E30346D" w14:textId="77777777" w:rsidR="005D444E" w:rsidRDefault="005D444E">
      <w:pPr>
        <w:pBdr>
          <w:top w:val="nil"/>
          <w:left w:val="nil"/>
          <w:bottom w:val="nil"/>
          <w:right w:val="nil"/>
          <w:between w:val="nil"/>
        </w:pBdr>
        <w:rPr>
          <w:color w:val="000000"/>
          <w:u w:val="single"/>
        </w:rPr>
      </w:pPr>
    </w:p>
    <w:p w14:paraId="4A582E09" w14:textId="77777777" w:rsidR="005D444E" w:rsidRDefault="005D444E">
      <w:pPr>
        <w:pBdr>
          <w:top w:val="nil"/>
          <w:left w:val="nil"/>
          <w:bottom w:val="nil"/>
          <w:right w:val="nil"/>
          <w:between w:val="nil"/>
        </w:pBdr>
        <w:rPr>
          <w:color w:val="000000"/>
          <w:u w:val="single"/>
        </w:rPr>
      </w:pPr>
    </w:p>
    <w:p w14:paraId="33EAF399" w14:textId="77777777" w:rsidR="005D444E" w:rsidRDefault="005D444E">
      <w:pPr>
        <w:pBdr>
          <w:top w:val="nil"/>
          <w:left w:val="nil"/>
          <w:bottom w:val="nil"/>
          <w:right w:val="nil"/>
          <w:between w:val="nil"/>
        </w:pBdr>
        <w:spacing w:before="2"/>
        <w:rPr>
          <w:color w:val="000000"/>
          <w:u w:val="single"/>
        </w:rPr>
      </w:pPr>
    </w:p>
    <w:p w14:paraId="579016BD" w14:textId="77777777" w:rsidR="005D444E" w:rsidRDefault="00E55360">
      <w:pPr>
        <w:pBdr>
          <w:top w:val="nil"/>
          <w:left w:val="nil"/>
          <w:bottom w:val="nil"/>
          <w:right w:val="nil"/>
          <w:between w:val="nil"/>
        </w:pBdr>
        <w:spacing w:before="57"/>
        <w:ind w:left="180"/>
        <w:rPr>
          <w:color w:val="000000"/>
        </w:rPr>
      </w:pPr>
      <w:r>
        <w:rPr>
          <w:color w:val="000000"/>
        </w:rPr>
        <w:t>Información adicional facilitada por (si procede):</w:t>
      </w:r>
    </w:p>
    <w:p w14:paraId="4DC5288D" w14:textId="77777777" w:rsidR="005D444E" w:rsidRDefault="005D444E">
      <w:pPr>
        <w:pBdr>
          <w:top w:val="nil"/>
          <w:left w:val="nil"/>
          <w:bottom w:val="nil"/>
          <w:right w:val="nil"/>
          <w:between w:val="nil"/>
        </w:pBdr>
        <w:rPr>
          <w:color w:val="000000"/>
        </w:rPr>
      </w:pPr>
    </w:p>
    <w:p w14:paraId="1FB18589" w14:textId="77777777" w:rsidR="005D444E" w:rsidRDefault="005D444E">
      <w:pPr>
        <w:pBdr>
          <w:top w:val="nil"/>
          <w:left w:val="nil"/>
          <w:bottom w:val="nil"/>
          <w:right w:val="nil"/>
          <w:between w:val="nil"/>
        </w:pBdr>
        <w:spacing w:before="1"/>
        <w:rPr>
          <w:color w:val="000000"/>
        </w:rPr>
      </w:pPr>
    </w:p>
    <w:p w14:paraId="785CAA37" w14:textId="77777777" w:rsidR="005D444E" w:rsidRDefault="00E55360">
      <w:pPr>
        <w:pBdr>
          <w:top w:val="nil"/>
          <w:left w:val="nil"/>
          <w:bottom w:val="nil"/>
          <w:right w:val="nil"/>
          <w:between w:val="nil"/>
        </w:pBdr>
        <w:tabs>
          <w:tab w:val="left" w:pos="6655"/>
        </w:tabs>
        <w:ind w:left="180"/>
        <w:rPr>
          <w:color w:val="000000"/>
          <w:u w:val="single"/>
        </w:rPr>
      </w:pPr>
      <w:r>
        <w:rPr>
          <w:color w:val="000000"/>
        </w:rPr>
        <w:t xml:space="preserve">Nombre: </w:t>
      </w:r>
      <w:r>
        <w:rPr>
          <w:color w:val="000000"/>
          <w:u w:val="single"/>
        </w:rPr>
        <w:t xml:space="preserve"> </w:t>
      </w:r>
      <w:r>
        <w:rPr>
          <w:color w:val="000000"/>
          <w:u w:val="single"/>
        </w:rPr>
        <w:tab/>
      </w:r>
    </w:p>
    <w:p w14:paraId="15FAEAD5" w14:textId="77777777" w:rsidR="005D444E" w:rsidRDefault="005D444E">
      <w:pPr>
        <w:pBdr>
          <w:top w:val="nil"/>
          <w:left w:val="nil"/>
          <w:bottom w:val="nil"/>
          <w:right w:val="nil"/>
          <w:between w:val="nil"/>
        </w:pBdr>
        <w:rPr>
          <w:color w:val="000000"/>
          <w:u w:val="single"/>
        </w:rPr>
      </w:pPr>
    </w:p>
    <w:p w14:paraId="560FA1C1" w14:textId="77777777" w:rsidR="005D444E" w:rsidRDefault="005D444E">
      <w:pPr>
        <w:pBdr>
          <w:top w:val="nil"/>
          <w:left w:val="nil"/>
          <w:bottom w:val="nil"/>
          <w:right w:val="nil"/>
          <w:between w:val="nil"/>
        </w:pBdr>
        <w:rPr>
          <w:color w:val="000000"/>
          <w:u w:val="single"/>
        </w:rPr>
      </w:pPr>
    </w:p>
    <w:p w14:paraId="30BD41AE" w14:textId="77777777" w:rsidR="005D444E" w:rsidRDefault="00E55360">
      <w:pPr>
        <w:pBdr>
          <w:top w:val="nil"/>
          <w:left w:val="nil"/>
          <w:bottom w:val="nil"/>
          <w:right w:val="nil"/>
          <w:between w:val="nil"/>
        </w:pBdr>
        <w:tabs>
          <w:tab w:val="left" w:pos="6818"/>
        </w:tabs>
        <w:ind w:left="180"/>
        <w:rPr>
          <w:color w:val="000000"/>
          <w:u w:val="single"/>
        </w:rPr>
      </w:pPr>
      <w:r>
        <w:rPr>
          <w:color w:val="000000"/>
        </w:rPr>
        <w:t xml:space="preserve">Cargo/Título: </w:t>
      </w:r>
      <w:r>
        <w:rPr>
          <w:color w:val="000000"/>
          <w:u w:val="single"/>
        </w:rPr>
        <w:t xml:space="preserve"> </w:t>
      </w:r>
      <w:r>
        <w:rPr>
          <w:color w:val="000000"/>
          <w:u w:val="single"/>
        </w:rPr>
        <w:tab/>
      </w:r>
    </w:p>
    <w:p w14:paraId="678D7E82" w14:textId="77777777" w:rsidR="005D444E" w:rsidRDefault="005D444E">
      <w:pPr>
        <w:pBdr>
          <w:top w:val="nil"/>
          <w:left w:val="nil"/>
          <w:bottom w:val="nil"/>
          <w:right w:val="nil"/>
          <w:between w:val="nil"/>
        </w:pBdr>
        <w:rPr>
          <w:color w:val="000000"/>
          <w:u w:val="single"/>
        </w:rPr>
      </w:pPr>
    </w:p>
    <w:p w14:paraId="3A3B3A50" w14:textId="77777777" w:rsidR="005D444E" w:rsidRDefault="005D444E">
      <w:pPr>
        <w:pBdr>
          <w:top w:val="nil"/>
          <w:left w:val="nil"/>
          <w:bottom w:val="nil"/>
          <w:right w:val="nil"/>
          <w:between w:val="nil"/>
        </w:pBdr>
        <w:spacing w:before="2"/>
        <w:rPr>
          <w:color w:val="000000"/>
          <w:u w:val="single"/>
        </w:rPr>
      </w:pPr>
    </w:p>
    <w:p w14:paraId="0D38D6EC" w14:textId="77777777" w:rsidR="005D444E" w:rsidRDefault="00E55360">
      <w:pPr>
        <w:pBdr>
          <w:top w:val="nil"/>
          <w:left w:val="nil"/>
          <w:bottom w:val="nil"/>
          <w:right w:val="nil"/>
          <w:between w:val="nil"/>
        </w:pBdr>
        <w:tabs>
          <w:tab w:val="left" w:pos="3911"/>
          <w:tab w:val="left" w:pos="4551"/>
          <w:tab w:val="left" w:pos="5560"/>
          <w:tab w:val="left" w:pos="6070"/>
          <w:tab w:val="left" w:pos="6912"/>
        </w:tabs>
        <w:ind w:left="180"/>
        <w:rPr>
          <w:color w:val="000000"/>
          <w:u w:val="single"/>
        </w:rPr>
      </w:pPr>
      <w:r>
        <w:rPr>
          <w:color w:val="000000"/>
        </w:rPr>
        <w:t>Firma:</w:t>
      </w:r>
      <w:r>
        <w:rPr>
          <w:color w:val="000000"/>
          <w:u w:val="single"/>
        </w:rPr>
        <w:tab/>
      </w:r>
      <w:r>
        <w:rPr>
          <w:color w:val="000000"/>
        </w:rPr>
        <w:tab/>
        <w:t>Fecha:</w:t>
      </w:r>
      <w:r>
        <w:rPr>
          <w:color w:val="000000"/>
          <w:u w:val="single"/>
        </w:rPr>
        <w:tab/>
      </w:r>
      <w:r>
        <w:rPr>
          <w:color w:val="000000"/>
        </w:rPr>
        <w:t>/</w:t>
      </w:r>
      <w:r>
        <w:rPr>
          <w:color w:val="000000"/>
          <w:u w:val="single"/>
        </w:rPr>
        <w:tab/>
      </w:r>
      <w:r>
        <w:rPr>
          <w:color w:val="000000"/>
        </w:rPr>
        <w:t xml:space="preserve">/ </w:t>
      </w:r>
      <w:r>
        <w:rPr>
          <w:color w:val="000000"/>
          <w:u w:val="single"/>
        </w:rPr>
        <w:t xml:space="preserve"> </w:t>
      </w:r>
      <w:r>
        <w:rPr>
          <w:color w:val="000000"/>
          <w:u w:val="single"/>
        </w:rPr>
        <w:tab/>
      </w:r>
    </w:p>
    <w:p w14:paraId="5899D6A0" w14:textId="77777777" w:rsidR="005D444E" w:rsidRDefault="005D444E">
      <w:pPr>
        <w:pBdr>
          <w:top w:val="nil"/>
          <w:left w:val="nil"/>
          <w:bottom w:val="nil"/>
          <w:right w:val="nil"/>
          <w:between w:val="nil"/>
        </w:pBdr>
        <w:rPr>
          <w:color w:val="000000"/>
          <w:u w:val="single"/>
        </w:rPr>
      </w:pPr>
    </w:p>
    <w:p w14:paraId="20CBAF7D" w14:textId="77777777" w:rsidR="005D444E" w:rsidRDefault="005D444E">
      <w:pPr>
        <w:pBdr>
          <w:top w:val="nil"/>
          <w:left w:val="nil"/>
          <w:bottom w:val="nil"/>
          <w:right w:val="nil"/>
          <w:between w:val="nil"/>
        </w:pBdr>
        <w:rPr>
          <w:color w:val="000000"/>
          <w:u w:val="single"/>
        </w:rPr>
      </w:pPr>
    </w:p>
    <w:p w14:paraId="41180F73" w14:textId="77777777" w:rsidR="005D444E" w:rsidRDefault="005D444E">
      <w:pPr>
        <w:pBdr>
          <w:top w:val="nil"/>
          <w:left w:val="nil"/>
          <w:bottom w:val="nil"/>
          <w:right w:val="nil"/>
          <w:between w:val="nil"/>
        </w:pBdr>
        <w:rPr>
          <w:color w:val="000000"/>
          <w:u w:val="single"/>
        </w:rPr>
      </w:pPr>
    </w:p>
    <w:p w14:paraId="53157BBA" w14:textId="77777777" w:rsidR="005D444E" w:rsidRDefault="005D444E">
      <w:pPr>
        <w:pBdr>
          <w:top w:val="nil"/>
          <w:left w:val="nil"/>
          <w:bottom w:val="nil"/>
          <w:right w:val="nil"/>
          <w:between w:val="nil"/>
        </w:pBdr>
        <w:spacing w:before="2"/>
        <w:rPr>
          <w:color w:val="000000"/>
          <w:u w:val="single"/>
        </w:rPr>
      </w:pPr>
    </w:p>
    <w:p w14:paraId="7A387D50" w14:textId="77777777" w:rsidR="005D444E" w:rsidRDefault="00E55360">
      <w:pPr>
        <w:pBdr>
          <w:top w:val="nil"/>
          <w:left w:val="nil"/>
          <w:bottom w:val="nil"/>
          <w:right w:val="nil"/>
          <w:between w:val="nil"/>
        </w:pBdr>
        <w:spacing w:before="56" w:line="253" w:lineRule="auto"/>
        <w:ind w:left="180" w:right="705"/>
        <w:rPr>
          <w:i/>
          <w:color w:val="000000"/>
        </w:rPr>
      </w:pPr>
      <w:r>
        <w:rPr>
          <w:i/>
          <w:color w:val="000000"/>
        </w:rPr>
        <w:t>Copias para su firma: 1 para el paciente, 1 para el hospital, 1 para el representante legal/testigo imparcial (tachar lo que no corresponda).</w:t>
      </w:r>
    </w:p>
    <w:sectPr w:rsidR="005D444E">
      <w:headerReference w:type="default" r:id="rId10"/>
      <w:footerReference w:type="default" r:id="rId11"/>
      <w:pgSz w:w="11910" w:h="16840"/>
      <w:pgMar w:top="1700" w:right="460" w:bottom="580" w:left="126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CDAFE" w14:textId="77777777" w:rsidR="00811896" w:rsidRDefault="00811896">
      <w:r>
        <w:separator/>
      </w:r>
    </w:p>
  </w:endnote>
  <w:endnote w:type="continuationSeparator" w:id="0">
    <w:p w14:paraId="63E4935C" w14:textId="77777777" w:rsidR="00811896" w:rsidRDefault="0081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1714" w14:textId="61249407" w:rsidR="005D444E" w:rsidRDefault="00822F60" w:rsidP="00822F60">
    <w:pPr>
      <w:pBdr>
        <w:top w:val="nil"/>
        <w:left w:val="nil"/>
        <w:bottom w:val="nil"/>
        <w:right w:val="nil"/>
        <w:between w:val="nil"/>
      </w:pBdr>
      <w:ind w:left="20" w:right="976"/>
      <w:rPr>
        <w:color w:val="5B9BD4"/>
        <w:sz w:val="20"/>
        <w:szCs w:val="20"/>
      </w:rPr>
    </w:pPr>
    <w:proofErr w:type="spellStart"/>
    <w:r>
      <w:rPr>
        <w:color w:val="5B9BD4"/>
        <w:sz w:val="20"/>
        <w:szCs w:val="20"/>
      </w:rPr>
      <w:t>Patient</w:t>
    </w:r>
    <w:proofErr w:type="spellEnd"/>
    <w:r>
      <w:rPr>
        <w:color w:val="5B9BD4"/>
        <w:sz w:val="20"/>
        <w:szCs w:val="20"/>
      </w:rPr>
      <w:t xml:space="preserve"> ICF_adults_SPA_V1.1_20240726</w:t>
    </w:r>
    <w:r>
      <w:rPr>
        <w:color w:val="5B9BD4"/>
        <w:sz w:val="20"/>
        <w:szCs w:val="20"/>
      </w:rPr>
      <w:tab/>
    </w:r>
    <w:r>
      <w:rPr>
        <w:color w:val="5B9BD4"/>
        <w:sz w:val="20"/>
        <w:szCs w:val="20"/>
      </w:rPr>
      <w:tab/>
    </w:r>
    <w:r>
      <w:rPr>
        <w:color w:val="5B9BD4"/>
        <w:sz w:val="20"/>
        <w:szCs w:val="20"/>
      </w:rPr>
      <w:tab/>
    </w:r>
    <w:r>
      <w:rPr>
        <w:color w:val="5B9BD4"/>
        <w:sz w:val="20"/>
        <w:szCs w:val="20"/>
      </w:rPr>
      <w:tab/>
    </w:r>
    <w:r>
      <w:rPr>
        <w:color w:val="5B9BD4"/>
        <w:sz w:val="20"/>
        <w:szCs w:val="20"/>
      </w:rPr>
      <w:tab/>
    </w:r>
    <w:r>
      <w:rPr>
        <w:color w:val="5B9BD4"/>
        <w:sz w:val="20"/>
        <w:szCs w:val="20"/>
      </w:rPr>
      <w:tab/>
    </w:r>
    <w:r>
      <w:rPr>
        <w:color w:val="5B9BD4"/>
        <w:sz w:val="20"/>
        <w:szCs w:val="20"/>
      </w:rPr>
      <w:tab/>
    </w:r>
    <w:r w:rsidR="00E55360">
      <w:rPr>
        <w:color w:val="5B9BD4"/>
        <w:sz w:val="20"/>
        <w:szCs w:val="20"/>
      </w:rPr>
      <w:t xml:space="preserve">Página </w:t>
    </w:r>
    <w:r w:rsidR="00E55360">
      <w:rPr>
        <w:color w:val="5B9BD4"/>
        <w:sz w:val="20"/>
        <w:szCs w:val="20"/>
      </w:rPr>
      <w:fldChar w:fldCharType="begin"/>
    </w:r>
    <w:r w:rsidR="00E55360">
      <w:rPr>
        <w:color w:val="5B9BD4"/>
        <w:sz w:val="20"/>
        <w:szCs w:val="20"/>
      </w:rPr>
      <w:instrText>PAGE</w:instrText>
    </w:r>
    <w:r w:rsidR="00E55360">
      <w:rPr>
        <w:color w:val="5B9BD4"/>
        <w:sz w:val="20"/>
        <w:szCs w:val="20"/>
      </w:rPr>
      <w:fldChar w:fldCharType="separate"/>
    </w:r>
    <w:r w:rsidR="00F3713C">
      <w:rPr>
        <w:noProof/>
        <w:color w:val="5B9BD4"/>
        <w:sz w:val="20"/>
        <w:szCs w:val="20"/>
      </w:rPr>
      <w:t>1</w:t>
    </w:r>
    <w:r w:rsidR="00E55360">
      <w:rPr>
        <w:color w:val="5B9BD4"/>
        <w:sz w:val="20"/>
        <w:szCs w:val="20"/>
      </w:rPr>
      <w:fldChar w:fldCharType="end"/>
    </w:r>
    <w:r w:rsidR="00E55360">
      <w:rPr>
        <w:color w:val="5B9BD4"/>
        <w:sz w:val="20"/>
        <w:szCs w:val="20"/>
      </w:rPr>
      <w:t xml:space="preserve"> de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951C1" w14:textId="77777777" w:rsidR="00811896" w:rsidRDefault="00811896">
      <w:r>
        <w:separator/>
      </w:r>
    </w:p>
  </w:footnote>
  <w:footnote w:type="continuationSeparator" w:id="0">
    <w:p w14:paraId="14D162EE" w14:textId="77777777" w:rsidR="00811896" w:rsidRDefault="0081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A46C3" w14:textId="77777777" w:rsidR="00822F60" w:rsidRDefault="00822F60">
    <w:pPr>
      <w:spacing w:line="276" w:lineRule="auto"/>
    </w:pPr>
  </w:p>
  <w:p w14:paraId="2B1AE434" w14:textId="24E13851" w:rsidR="005D444E" w:rsidRDefault="00E55360">
    <w:pPr>
      <w:spacing w:line="276" w:lineRule="auto"/>
    </w:pPr>
    <w:r>
      <w:rPr>
        <w:noProof/>
      </w:rPr>
      <w:drawing>
        <wp:anchor distT="0" distB="0" distL="114300" distR="114300" simplePos="0" relativeHeight="251658240" behindDoc="0" locked="0" layoutInCell="1" hidden="0" allowOverlap="1" wp14:anchorId="4C0E13D2" wp14:editId="531B500E">
          <wp:simplePos x="0" y="0"/>
          <wp:positionH relativeFrom="column">
            <wp:posOffset>116420900</wp:posOffset>
          </wp:positionH>
          <wp:positionV relativeFrom="paragraph">
            <wp:posOffset>10515600</wp:posOffset>
          </wp:positionV>
          <wp:extent cx="27432000" cy="96520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432000" cy="9652000"/>
                  </a:xfrm>
                  <a:prstGeom prst="rect">
                    <a:avLst/>
                  </a:prstGeom>
                  <a:ln/>
                </pic:spPr>
              </pic:pic>
            </a:graphicData>
          </a:graphic>
        </wp:anchor>
      </w:drawing>
    </w:r>
  </w:p>
  <w:tbl>
    <w:tblPr>
      <w:tblStyle w:val="a1"/>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43"/>
      <w:gridCol w:w="2013"/>
    </w:tblGrid>
    <w:tr w:rsidR="005D444E" w14:paraId="647A960D" w14:textId="77777777" w:rsidTr="00822F60">
      <w:trPr>
        <w:trHeight w:val="983"/>
      </w:trPr>
      <w:tc>
        <w:tcPr>
          <w:tcW w:w="7343" w:type="dxa"/>
          <w:vAlign w:val="center"/>
        </w:tcPr>
        <w:p w14:paraId="41B15DAE" w14:textId="34991C26" w:rsidR="005D444E" w:rsidRPr="00F3713C" w:rsidRDefault="00E55360">
          <w:pPr>
            <w:widowControl/>
            <w:tabs>
              <w:tab w:val="center" w:pos="4513"/>
              <w:tab w:val="right" w:pos="9026"/>
            </w:tabs>
            <w:rPr>
              <w:rFonts w:ascii="Arial" w:eastAsia="Arial" w:hAnsi="Arial" w:cs="Arial"/>
              <w:sz w:val="18"/>
              <w:szCs w:val="18"/>
              <w:lang w:val="en-US"/>
            </w:rPr>
          </w:pPr>
          <w:r w:rsidRPr="00F3713C">
            <w:rPr>
              <w:rFonts w:ascii="Arial" w:eastAsia="Arial" w:hAnsi="Arial" w:cs="Arial"/>
              <w:sz w:val="18"/>
              <w:szCs w:val="18"/>
              <w:lang w:val="en-US"/>
            </w:rPr>
            <w:t>Consent Form for Sharing Data with the EBMT and EBMT collaboration partners - S</w:t>
          </w:r>
          <w:r w:rsidR="00822F60">
            <w:rPr>
              <w:rFonts w:ascii="Arial" w:eastAsia="Arial" w:hAnsi="Arial" w:cs="Arial"/>
              <w:sz w:val="18"/>
              <w:szCs w:val="18"/>
              <w:lang w:val="en-US"/>
            </w:rPr>
            <w:t>PA</w:t>
          </w:r>
        </w:p>
        <w:p w14:paraId="4C63BE4B" w14:textId="11F16B52" w:rsidR="005D444E" w:rsidRDefault="00E55360">
          <w:pPr>
            <w:widowControl/>
            <w:tabs>
              <w:tab w:val="center" w:pos="4513"/>
              <w:tab w:val="right" w:pos="9026"/>
            </w:tabs>
            <w:rPr>
              <w:rFonts w:ascii="Arial" w:eastAsia="Arial" w:hAnsi="Arial" w:cs="Arial"/>
              <w:sz w:val="20"/>
              <w:szCs w:val="20"/>
            </w:rPr>
          </w:pPr>
          <w:r w:rsidRPr="00F3713C">
            <w:rPr>
              <w:rFonts w:ascii="Arial" w:eastAsia="Arial" w:hAnsi="Arial" w:cs="Arial"/>
              <w:sz w:val="18"/>
              <w:szCs w:val="18"/>
              <w:lang w:val="en-US"/>
            </w:rPr>
            <w:br/>
          </w:r>
          <w:r w:rsidR="00DA780D">
            <w:rPr>
              <w:rFonts w:ascii="Arial" w:eastAsia="Arial" w:hAnsi="Arial" w:cs="Arial"/>
              <w:sz w:val="18"/>
              <w:szCs w:val="18"/>
            </w:rPr>
            <w:t>Versión</w:t>
          </w:r>
          <w:r>
            <w:rPr>
              <w:rFonts w:ascii="Arial" w:eastAsia="Arial" w:hAnsi="Arial" w:cs="Arial"/>
              <w:sz w:val="18"/>
              <w:szCs w:val="18"/>
            </w:rPr>
            <w:t xml:space="preserve"> 1.1 </w:t>
          </w:r>
          <w:r w:rsidR="00822F60">
            <w:rPr>
              <w:rFonts w:ascii="Arial" w:eastAsia="Arial" w:hAnsi="Arial" w:cs="Arial"/>
              <w:sz w:val="18"/>
              <w:szCs w:val="18"/>
            </w:rPr>
            <w:t>26/07/2024</w:t>
          </w:r>
        </w:p>
      </w:tc>
      <w:tc>
        <w:tcPr>
          <w:tcW w:w="2013" w:type="dxa"/>
          <w:vAlign w:val="center"/>
        </w:tcPr>
        <w:p w14:paraId="2988142C" w14:textId="77777777" w:rsidR="005D444E" w:rsidRDefault="00E55360">
          <w:pPr>
            <w:widowControl/>
            <w:tabs>
              <w:tab w:val="center" w:pos="4513"/>
              <w:tab w:val="right" w:pos="9026"/>
            </w:tabs>
            <w:jc w:val="center"/>
            <w:rPr>
              <w:rFonts w:ascii="Times New Roman" w:eastAsia="Times New Roman" w:hAnsi="Times New Roman" w:cs="Times New Roman"/>
              <w:color w:val="0000FF"/>
              <w:sz w:val="24"/>
              <w:szCs w:val="24"/>
            </w:rPr>
          </w:pPr>
          <w:r>
            <w:rPr>
              <w:rFonts w:ascii="Times New Roman" w:eastAsia="Times New Roman" w:hAnsi="Times New Roman" w:cs="Times New Roman"/>
              <w:noProof/>
              <w:sz w:val="24"/>
              <w:szCs w:val="24"/>
            </w:rPr>
            <w:drawing>
              <wp:inline distT="0" distB="0" distL="0" distR="0" wp14:anchorId="59DB1116" wp14:editId="442B5754">
                <wp:extent cx="972232" cy="59698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72232" cy="596985"/>
                        </a:xfrm>
                        <a:prstGeom prst="rect">
                          <a:avLst/>
                        </a:prstGeom>
                        <a:ln/>
                      </pic:spPr>
                    </pic:pic>
                  </a:graphicData>
                </a:graphic>
              </wp:inline>
            </w:drawing>
          </w:r>
        </w:p>
      </w:tc>
    </w:tr>
    <w:tr w:rsidR="005D444E" w14:paraId="7537B4E6" w14:textId="77777777" w:rsidTr="00822F60">
      <w:trPr>
        <w:trHeight w:val="136"/>
      </w:trPr>
      <w:tc>
        <w:tcPr>
          <w:tcW w:w="9356" w:type="dxa"/>
          <w:gridSpan w:val="2"/>
          <w:tcBorders>
            <w:top w:val="nil"/>
            <w:left w:val="nil"/>
            <w:right w:val="nil"/>
          </w:tcBorders>
        </w:tcPr>
        <w:p w14:paraId="4DDB6828" w14:textId="77777777" w:rsidR="005D444E" w:rsidRDefault="00E55360" w:rsidP="00822F60">
          <w:pPr>
            <w:pStyle w:val="Ttulo"/>
            <w:widowControl/>
            <w:spacing w:before="120" w:after="120"/>
            <w:rPr>
              <w:b w:val="0"/>
              <w:sz w:val="28"/>
              <w:szCs w:val="28"/>
            </w:rPr>
          </w:pPr>
          <w:bookmarkStart w:id="3" w:name="_qrqomsz4d6hd" w:colFirst="0" w:colLast="0"/>
          <w:bookmarkEnd w:id="3"/>
          <w:r>
            <w:rPr>
              <w:b w:val="0"/>
              <w:sz w:val="28"/>
              <w:szCs w:val="28"/>
            </w:rPr>
            <w:t>Formulario de consentimiento para compartir los datos con el EBMT y los socios colaboradores del EBMT</w:t>
          </w:r>
        </w:p>
      </w:tc>
    </w:tr>
  </w:tbl>
  <w:p w14:paraId="7523CABF" w14:textId="77777777" w:rsidR="005D444E" w:rsidRDefault="005D444E">
    <w:pPr>
      <w:pBdr>
        <w:top w:val="nil"/>
        <w:left w:val="nil"/>
        <w:bottom w:val="nil"/>
        <w:right w:val="nil"/>
        <w:between w:val="nil"/>
      </w:pBdr>
      <w:spacing w:before="14"/>
      <w:rPr>
        <w:rFonts w:ascii="Arial" w:eastAsia="Arial" w:hAnsi="Arial" w:cs="Arial"/>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7031"/>
    <w:multiLevelType w:val="multilevel"/>
    <w:tmpl w:val="AFD402E6"/>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Courier New" w:eastAsia="Courier New" w:hAnsi="Courier New" w:cs="Courier New"/>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1938284D"/>
    <w:multiLevelType w:val="multilevel"/>
    <w:tmpl w:val="A41C414A"/>
    <w:lvl w:ilvl="0">
      <w:start w:val="1"/>
      <w:numFmt w:val="decimal"/>
      <w:lvlText w:val="%1."/>
      <w:lvlJc w:val="left"/>
      <w:pPr>
        <w:ind w:left="0" w:firstLine="0"/>
      </w:pPr>
      <w:rPr>
        <w:rFonts w:ascii="Calibri" w:eastAsia="Calibri" w:hAnsi="Calibri" w:cs="Calibri"/>
        <w:b w:val="0"/>
        <w:i w:val="0"/>
        <w:smallCaps w:val="0"/>
        <w:strike w:val="0"/>
        <w:color w:val="2D74B5"/>
        <w:sz w:val="28"/>
        <w:szCs w:val="28"/>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57E64CC0"/>
    <w:multiLevelType w:val="multilevel"/>
    <w:tmpl w:val="4600BD4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Calibri" w:eastAsia="Calibri" w:hAnsi="Calibri" w:cs="Calibri"/>
        <w:b w:val="0"/>
        <w:i w:val="0"/>
        <w:smallCaps w:val="0"/>
        <w:strike w:val="0"/>
        <w:color w:val="000000"/>
        <w:sz w:val="24"/>
        <w:szCs w:val="24"/>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16cid:durableId="1391226940">
    <w:abstractNumId w:val="0"/>
  </w:num>
  <w:num w:numId="2" w16cid:durableId="91778139">
    <w:abstractNumId w:val="2"/>
  </w:num>
  <w:num w:numId="3" w16cid:durableId="121457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44E"/>
    <w:rsid w:val="005D444E"/>
    <w:rsid w:val="00811896"/>
    <w:rsid w:val="00822F60"/>
    <w:rsid w:val="00886904"/>
    <w:rsid w:val="00DA780D"/>
    <w:rsid w:val="00E55360"/>
    <w:rsid w:val="00F371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266BA88E"/>
  <w15:docId w15:val="{0F951678-CC4F-493D-85F2-0F2873DE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pBdr>
        <w:top w:val="nil"/>
        <w:left w:val="nil"/>
        <w:bottom w:val="nil"/>
        <w:right w:val="nil"/>
        <w:between w:val="nil"/>
      </w:pBdr>
      <w:spacing w:before="119"/>
      <w:ind w:left="3555" w:right="89" w:hanging="3450"/>
      <w:outlineLvl w:val="0"/>
    </w:pPr>
    <w:rPr>
      <w:rFonts w:ascii="Arial" w:eastAsia="Arial" w:hAnsi="Arial" w:cs="Arial"/>
      <w:sz w:val="28"/>
      <w:szCs w:val="28"/>
    </w:rPr>
  </w:style>
  <w:style w:type="paragraph" w:styleId="Ttulo2">
    <w:name w:val="heading 2"/>
    <w:basedOn w:val="Normal"/>
    <w:next w:val="Normal"/>
    <w:uiPriority w:val="9"/>
    <w:unhideWhenUsed/>
    <w:qFormat/>
    <w:pPr>
      <w:pBdr>
        <w:top w:val="nil"/>
        <w:left w:val="nil"/>
        <w:bottom w:val="nil"/>
        <w:right w:val="nil"/>
        <w:between w:val="nil"/>
      </w:pBdr>
      <w:ind w:left="1032" w:hanging="570"/>
      <w:outlineLvl w:val="1"/>
    </w:pPr>
    <w:rPr>
      <w:sz w:val="24"/>
      <w:szCs w:val="24"/>
    </w:rPr>
  </w:style>
  <w:style w:type="paragraph" w:styleId="Ttulo3">
    <w:name w:val="heading 3"/>
    <w:basedOn w:val="Normal"/>
    <w:next w:val="Normal"/>
    <w:uiPriority w:val="9"/>
    <w:unhideWhenUsed/>
    <w:qFormat/>
    <w:pPr>
      <w:pBdr>
        <w:top w:val="nil"/>
        <w:left w:val="nil"/>
        <w:bottom w:val="nil"/>
        <w:right w:val="nil"/>
        <w:between w:val="nil"/>
      </w:pBdr>
      <w:ind w:left="180"/>
      <w:jc w:val="both"/>
      <w:outlineLvl w:val="2"/>
    </w:pPr>
    <w:rPr>
      <w:b/>
    </w:rPr>
  </w:style>
  <w:style w:type="paragraph" w:styleId="Ttulo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tulo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Ttulo6">
    <w:name w:val="heading 6"/>
    <w:basedOn w:val="Normal"/>
    <w:next w:val="Normal"/>
    <w:uiPriority w:val="9"/>
    <w:semiHidden/>
    <w:unhideWhenUsed/>
    <w:qFormat/>
    <w:pPr>
      <w:pBdr>
        <w:top w:val="nil"/>
        <w:left w:val="nil"/>
        <w:bottom w:val="nil"/>
        <w:right w:val="nil"/>
        <w:between w:val="nil"/>
      </w:pBdr>
      <w:spacing w:before="240" w:after="60"/>
      <w:outlineLvl w:val="5"/>
    </w:pPr>
    <w:rPr>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tulo">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F3713C"/>
    <w:pPr>
      <w:ind w:left="720"/>
      <w:contextualSpacing/>
    </w:pPr>
  </w:style>
  <w:style w:type="paragraph" w:styleId="Encabezado">
    <w:name w:val="header"/>
    <w:basedOn w:val="Normal"/>
    <w:link w:val="EncabezadoCar"/>
    <w:uiPriority w:val="99"/>
    <w:unhideWhenUsed/>
    <w:rsid w:val="00822F60"/>
    <w:pPr>
      <w:tabs>
        <w:tab w:val="center" w:pos="4252"/>
        <w:tab w:val="right" w:pos="8504"/>
      </w:tabs>
    </w:pPr>
  </w:style>
  <w:style w:type="character" w:customStyle="1" w:styleId="EncabezadoCar">
    <w:name w:val="Encabezado Car"/>
    <w:basedOn w:val="Fuentedeprrafopredeter"/>
    <w:link w:val="Encabezado"/>
    <w:uiPriority w:val="99"/>
    <w:rsid w:val="00822F60"/>
  </w:style>
  <w:style w:type="paragraph" w:styleId="Piedepgina">
    <w:name w:val="footer"/>
    <w:basedOn w:val="Normal"/>
    <w:link w:val="PiedepginaCar"/>
    <w:uiPriority w:val="99"/>
    <w:unhideWhenUsed/>
    <w:rsid w:val="00822F60"/>
    <w:pPr>
      <w:tabs>
        <w:tab w:val="center" w:pos="4252"/>
        <w:tab w:val="right" w:pos="8504"/>
      </w:tabs>
    </w:pPr>
  </w:style>
  <w:style w:type="character" w:customStyle="1" w:styleId="PiedepginaCar">
    <w:name w:val="Pie de página Car"/>
    <w:basedOn w:val="Fuentedeprrafopredeter"/>
    <w:link w:val="Piedepgina"/>
    <w:uiPriority w:val="99"/>
    <w:rsid w:val="00822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003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em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ebm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ebm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3038</Words>
  <Characters>16713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Clara Frago</cp:lastModifiedBy>
  <cp:revision>3</cp:revision>
  <dcterms:created xsi:type="dcterms:W3CDTF">2023-07-21T10:48:00Z</dcterms:created>
  <dcterms:modified xsi:type="dcterms:W3CDTF">2024-07-25T14:58:00Z</dcterms:modified>
</cp:coreProperties>
</file>